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F62E" w14:textId="4851F120" w:rsidR="00C94A0E" w:rsidRPr="00C94A0E" w:rsidRDefault="005F3271" w:rsidP="005F3271">
      <w:pPr>
        <w:pStyle w:val="Corpsdetexte"/>
        <w:numPr>
          <w:ilvl w:val="0"/>
          <w:numId w:val="1"/>
        </w:numPr>
        <w:spacing w:after="120"/>
        <w:ind w:left="284" w:hanging="284"/>
        <w:rPr>
          <w:rFonts w:ascii="Arial" w:hAnsi="Arial" w:cs="Arial"/>
          <w:sz w:val="22"/>
          <w:szCs w:val="22"/>
        </w:rPr>
      </w:pPr>
      <w:r w:rsidRPr="005F3271">
        <w:rPr>
          <w:rFonts w:ascii="Arial" w:hAnsi="Arial" w:cs="Arial"/>
          <w:sz w:val="22"/>
          <w:szCs w:val="22"/>
        </w:rPr>
        <w:t>Information générale</w:t>
      </w: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H w:val="single" w:sz="4" w:space="0" w:color="5E9CD3"/>
          <w:insideV w:val="single" w:sz="4" w:space="0" w:color="5E9CD3"/>
        </w:tblBorders>
        <w:tblLayout w:type="fixed"/>
        <w:tblLook w:val="0480" w:firstRow="0" w:lastRow="0" w:firstColumn="1" w:lastColumn="0" w:noHBand="0" w:noVBand="1"/>
      </w:tblPr>
      <w:tblGrid>
        <w:gridCol w:w="1843"/>
        <w:gridCol w:w="8978"/>
      </w:tblGrid>
      <w:tr w:rsidR="00EB2617" w:rsidRPr="00A0063C" w14:paraId="6E1091B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tcBorders>
              <w:bottom w:val="single" w:sz="4" w:space="0" w:color="5E9CD3"/>
            </w:tcBorders>
            <w:shd w:val="clear" w:color="auto" w:fill="0070C0"/>
            <w:vAlign w:val="center"/>
          </w:tcPr>
          <w:p w14:paraId="03CD17A4" w14:textId="77777777" w:rsidR="00EB2617" w:rsidRPr="00A0063C" w:rsidRDefault="00EB2617" w:rsidP="00E4492B">
            <w:pPr>
              <w:pStyle w:val="CDTableautitre"/>
              <w:rPr>
                <w:rFonts w:ascii="Arial" w:eastAsiaTheme="minorHAnsi" w:hAnsi="Arial" w:cs="Arial"/>
                <w:color w:val="auto"/>
                <w:lang w:val="fr-FR"/>
              </w:rPr>
            </w:pPr>
            <w:r w:rsidRPr="00A0063C">
              <w:rPr>
                <w:rFonts w:ascii="Arial" w:eastAsia="Times New Roman" w:hAnsi="Arial" w:cs="Arial"/>
                <w:lang w:eastAsia="fr-CA"/>
              </w:rPr>
              <w:t>Cours</w:t>
            </w:r>
          </w:p>
        </w:tc>
      </w:tr>
      <w:tr w:rsidR="00EB2617" w:rsidRPr="00A0063C" w14:paraId="65A909AB"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0CB320F4"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w:t>
            </w:r>
            <w:bookmarkStart w:id="0" w:name="Texte13"/>
            <w:r w:rsidRPr="007D054F">
              <w:rPr>
                <w:rFonts w:ascii="Arial" w:eastAsiaTheme="minorHAnsi" w:hAnsi="Arial" w:cs="Arial"/>
                <w:b/>
                <w:color w:val="auto"/>
                <w:lang w:val="fr-FR"/>
              </w:rPr>
              <w:t>itre</w:t>
            </w:r>
          </w:p>
        </w:tc>
        <w:bookmarkEnd w:id="0"/>
        <w:tc>
          <w:tcPr>
            <w:tcW w:w="8978" w:type="dxa"/>
            <w:tcBorders>
              <w:bottom w:val="nil"/>
            </w:tcBorders>
          </w:tcPr>
          <w:p w14:paraId="4F03F3B3" w14:textId="7CB00DB0" w:rsidR="008821CE" w:rsidRPr="008821CE" w:rsidRDefault="008821CE" w:rsidP="00B92A68">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E401B18"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8BD1710" w14:textId="2EA12B75" w:rsidR="00F11EFC" w:rsidRPr="007D054F" w:rsidRDefault="00F11EFC" w:rsidP="00F077F6">
            <w:pPr>
              <w:pStyle w:val="CDTableautitre"/>
              <w:rPr>
                <w:rFonts w:ascii="Arial" w:eastAsiaTheme="minorHAnsi" w:hAnsi="Arial" w:cs="Arial"/>
                <w:color w:val="auto"/>
                <w:lang w:val="fr-FR"/>
              </w:rPr>
            </w:pPr>
            <w:r w:rsidRPr="00F11EFC">
              <w:rPr>
                <w:rFonts w:ascii="Arial" w:eastAsiaTheme="minorHAnsi" w:hAnsi="Arial" w:cs="Arial"/>
                <w:b/>
                <w:color w:val="auto"/>
                <w:lang w:val="fr-FR"/>
              </w:rPr>
              <w:t>Nombre de crédits</w:t>
            </w:r>
          </w:p>
        </w:tc>
        <w:tc>
          <w:tcPr>
            <w:tcW w:w="8978" w:type="dxa"/>
            <w:tcBorders>
              <w:top w:val="nil"/>
              <w:bottom w:val="nil"/>
            </w:tcBorders>
          </w:tcPr>
          <w:p w14:paraId="292A7E68" w14:textId="77777777" w:rsidR="00F11EFC" w:rsidRDefault="00F11EFC" w:rsidP="00A84AAD">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78B899F0"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0E4D7B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Sigle</w:t>
            </w:r>
          </w:p>
        </w:tc>
        <w:tc>
          <w:tcPr>
            <w:tcW w:w="8978" w:type="dxa"/>
            <w:tcBorders>
              <w:top w:val="nil"/>
              <w:bottom w:val="nil"/>
            </w:tcBorders>
          </w:tcPr>
          <w:p w14:paraId="06334A5E" w14:textId="090A19BE" w:rsidR="008821CE" w:rsidRPr="008821CE" w:rsidRDefault="00A84AAD" w:rsidP="00A84AAD">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r w:rsidR="00F679E1" w:rsidRPr="00A0063C" w14:paraId="6269659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5CF68951" w14:textId="77777777" w:rsidR="00F679E1" w:rsidRPr="007D054F" w:rsidRDefault="00F84D33"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Site</w:t>
            </w:r>
            <w:r w:rsidR="0040755C" w:rsidRPr="007D054F">
              <w:rPr>
                <w:rFonts w:ascii="Arial" w:eastAsiaTheme="minorHAnsi" w:hAnsi="Arial" w:cs="Arial"/>
                <w:b/>
                <w:color w:val="auto"/>
                <w:lang w:val="fr-FR"/>
              </w:rPr>
              <w:t xml:space="preserve"> StudiUM</w:t>
            </w:r>
          </w:p>
        </w:tc>
        <w:tc>
          <w:tcPr>
            <w:tcW w:w="8978" w:type="dxa"/>
            <w:tcBorders>
              <w:top w:val="nil"/>
              <w:bottom w:val="nil"/>
            </w:tcBorders>
          </w:tcPr>
          <w:p w14:paraId="78FECF73" w14:textId="638A4ACA" w:rsidR="008821CE" w:rsidRPr="008821CE" w:rsidRDefault="008821CE" w:rsidP="00F077F6">
            <w:pPr>
              <w:pStyle w:val="CDTableautitre"/>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1E1B28F1" w14:textId="77777777" w:rsidTr="00D905C3">
        <w:trPr>
          <w:trHeight w:val="239"/>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006C152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Faculté</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École</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Département</w:t>
            </w:r>
          </w:p>
        </w:tc>
        <w:tc>
          <w:tcPr>
            <w:tcW w:w="8978" w:type="dxa"/>
            <w:tcBorders>
              <w:top w:val="nil"/>
              <w:bottom w:val="nil"/>
            </w:tcBorders>
          </w:tcPr>
          <w:p w14:paraId="4D750A5B" w14:textId="4B640D23" w:rsidR="00EB2617" w:rsidRPr="00E4492B" w:rsidRDefault="00EB2617" w:rsidP="00230F64">
            <w:pPr>
              <w:pStyle w:val="CDTableautitre"/>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EB2617" w:rsidRPr="00A0063C" w14:paraId="7E71CA88" w14:textId="77777777" w:rsidTr="00D905C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2FE695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Trimestre</w:t>
            </w:r>
          </w:p>
        </w:tc>
        <w:tc>
          <w:tcPr>
            <w:tcW w:w="8978" w:type="dxa"/>
            <w:tcBorders>
              <w:top w:val="nil"/>
              <w:bottom w:val="nil"/>
            </w:tcBorders>
          </w:tcPr>
          <w:p w14:paraId="451CD706" w14:textId="5858C4D1" w:rsidR="00EB2617" w:rsidRPr="00E4492B" w:rsidRDefault="00EB2617" w:rsidP="00230F64">
            <w:pPr>
              <w:pStyle w:val="CDTableautitre"/>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B509C0" w:rsidRPr="00A0063C" w14:paraId="2D123DE8" w14:textId="77777777" w:rsidTr="00D905C3">
        <w:trPr>
          <w:trHeight w:val="247"/>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E73BCF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Année</w:t>
            </w:r>
          </w:p>
        </w:tc>
        <w:tc>
          <w:tcPr>
            <w:tcW w:w="8978" w:type="dxa"/>
            <w:tcBorders>
              <w:top w:val="nil"/>
              <w:bottom w:val="nil"/>
            </w:tcBorders>
          </w:tcPr>
          <w:p w14:paraId="69243500" w14:textId="60835C3E" w:rsidR="00EB2617" w:rsidRPr="00E4492B" w:rsidRDefault="00EB2617" w:rsidP="00B92A68">
            <w:pPr>
              <w:pStyle w:val="CDTableautitre"/>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EB2617" w:rsidRPr="00A0063C" w14:paraId="173758B2" w14:textId="77777777" w:rsidTr="00D905C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FDDBF41" w14:textId="4F9BA22B" w:rsidR="00EB2617" w:rsidRPr="007D054F" w:rsidRDefault="00F11EFC" w:rsidP="00F077F6">
            <w:pPr>
              <w:pStyle w:val="CDTableautitre"/>
              <w:rPr>
                <w:rFonts w:ascii="Arial" w:eastAsiaTheme="minorHAnsi" w:hAnsi="Arial" w:cs="Arial"/>
                <w:b/>
                <w:color w:val="auto"/>
                <w:lang w:val="fr-FR"/>
              </w:rPr>
            </w:pPr>
            <w:r>
              <w:rPr>
                <w:rFonts w:ascii="Arial" w:eastAsiaTheme="minorHAnsi" w:hAnsi="Arial" w:cs="Arial"/>
                <w:b/>
                <w:color w:val="auto"/>
                <w:lang w:val="fr-FR"/>
              </w:rPr>
              <w:t>Type</w:t>
            </w:r>
            <w:r w:rsidR="00E27D6B" w:rsidRPr="007D054F">
              <w:rPr>
                <w:rFonts w:ascii="Arial" w:eastAsiaTheme="minorHAnsi" w:hAnsi="Arial" w:cs="Arial"/>
                <w:b/>
                <w:color w:val="auto"/>
                <w:lang w:val="fr-FR"/>
              </w:rPr>
              <w:t xml:space="preserve"> de formation</w:t>
            </w:r>
          </w:p>
        </w:tc>
        <w:tc>
          <w:tcPr>
            <w:tcW w:w="8978" w:type="dxa"/>
            <w:tcBorders>
              <w:top w:val="nil"/>
              <w:bottom w:val="nil"/>
            </w:tcBorders>
          </w:tcPr>
          <w:p w14:paraId="68FEEF83" w14:textId="2A7699F4" w:rsidR="00EB2617" w:rsidRPr="00B92A68" w:rsidRDefault="00EB2617" w:rsidP="00B92A68">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r w:rsidR="00B509C0" w:rsidRPr="00A0063C" w14:paraId="10089F88" w14:textId="77777777" w:rsidTr="00D905C3">
        <w:trPr>
          <w:trHeight w:val="29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415271EA" w14:textId="77777777" w:rsidR="00EB2617"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Déroulement du cours</w:t>
            </w:r>
          </w:p>
        </w:tc>
        <w:tc>
          <w:tcPr>
            <w:tcW w:w="8978" w:type="dxa"/>
            <w:tcBorders>
              <w:top w:val="nil"/>
              <w:bottom w:val="nil"/>
            </w:tcBorders>
          </w:tcPr>
          <w:p w14:paraId="12E90244" w14:textId="22FD00E8" w:rsidR="00E4492B" w:rsidRPr="00E4492B" w:rsidRDefault="00E4492B" w:rsidP="00230F64">
            <w:pPr>
              <w:pStyle w:val="CDTableautitre"/>
              <w:tabs>
                <w:tab w:val="left" w:pos="3135"/>
              </w:tabs>
              <w:cnfStyle w:val="000000000000" w:firstRow="0" w:lastRow="0" w:firstColumn="0" w:lastColumn="0" w:oddVBand="0" w:evenVBand="0" w:oddHBand="0" w:evenHBand="0" w:firstRowFirstColumn="0" w:firstRowLastColumn="0" w:lastRowFirstColumn="0" w:lastRowLastColumn="0"/>
              <w:rPr>
                <w:rFonts w:cs="Arial"/>
                <w:b w:val="0"/>
                <w:color w:val="auto"/>
              </w:rPr>
            </w:pPr>
          </w:p>
        </w:tc>
      </w:tr>
      <w:tr w:rsidR="006B169C" w:rsidRPr="00A0063C" w14:paraId="2533E626"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14:paraId="35DCDA0E" w14:textId="77777777" w:rsidR="006B169C"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Charge de travail hebdomadaire</w:t>
            </w:r>
          </w:p>
        </w:tc>
        <w:tc>
          <w:tcPr>
            <w:tcW w:w="8978" w:type="dxa"/>
            <w:tcBorders>
              <w:top w:val="nil"/>
            </w:tcBorders>
          </w:tcPr>
          <w:p w14:paraId="74A62705" w14:textId="5F1880E6" w:rsidR="006B169C" w:rsidRPr="00E4492B" w:rsidRDefault="006B169C" w:rsidP="00230F64">
            <w:pPr>
              <w:pStyle w:val="CDTableautitre"/>
              <w:tabs>
                <w:tab w:val="left" w:pos="313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bl>
    <w:p w14:paraId="5311190B" w14:textId="77777777" w:rsidR="00BC22C3" w:rsidRDefault="00BC22C3" w:rsidP="0073255F">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1718314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51FAA1A6" w14:textId="482D12FD" w:rsidR="00230F64" w:rsidRPr="00E4492B" w:rsidRDefault="00230F64" w:rsidP="00230F64">
            <w:pPr>
              <w:pStyle w:val="Corpsdetexte"/>
              <w:spacing w:before="60" w:after="60"/>
              <w:rPr>
                <w:rFonts w:ascii="Arial" w:hAnsi="Arial" w:cs="Arial"/>
                <w:color w:val="auto"/>
                <w:lang w:val="fr-FR"/>
              </w:rPr>
            </w:pPr>
            <w:r w:rsidRPr="00E4492B">
              <w:rPr>
                <w:rFonts w:ascii="Arial" w:hAnsi="Arial" w:cs="Arial"/>
                <w:color w:val="FFFFFF" w:themeColor="background1"/>
              </w:rPr>
              <w:t>Enseignant</w:t>
            </w:r>
            <w:r w:rsidR="0036109C">
              <w:rPr>
                <w:rFonts w:ascii="Arial" w:hAnsi="Arial" w:cs="Arial"/>
                <w:color w:val="FFFFFF" w:themeColor="background1"/>
              </w:rPr>
              <w:t>(e)</w:t>
            </w:r>
          </w:p>
        </w:tc>
      </w:tr>
      <w:tr w:rsidR="00230F64" w:rsidRPr="00E4492B" w14:paraId="62F9C781"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6282234"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Nom et titre</w:t>
            </w:r>
          </w:p>
        </w:tc>
        <w:tc>
          <w:tcPr>
            <w:tcW w:w="8973" w:type="dxa"/>
          </w:tcPr>
          <w:p w14:paraId="1CB4E675" w14:textId="4A15CF5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3BE4EED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2367982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5843CB8E" w14:textId="41C144DB" w:rsidR="00230F64" w:rsidRPr="00E4492B" w:rsidRDefault="00230F64" w:rsidP="00230F64">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00DECA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58AA6E7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1D5BA677" w14:textId="2E7B5B21" w:rsidR="00230F64" w:rsidRPr="00E4492B" w:rsidRDefault="00230F64" w:rsidP="00230F64">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68D7F3F3"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5C39EA9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3FB6A08C" w14:textId="1BBDBDBA" w:rsidR="00230F64" w:rsidRPr="00E4492B" w:rsidRDefault="00230F64" w:rsidP="00230F64">
            <w:pPr>
              <w:pStyle w:val="Corpsdetexte"/>
              <w:spacing w:before="60" w:after="60"/>
              <w:rPr>
                <w:rFonts w:ascii="Arial" w:hAnsi="Arial" w:cs="Arial"/>
                <w:color w:val="auto"/>
                <w:lang w:val="fr-FR"/>
              </w:rPr>
            </w:pPr>
            <w:r>
              <w:rPr>
                <w:rFonts w:ascii="Arial" w:hAnsi="Arial" w:cs="Arial"/>
                <w:color w:val="FFFFFF" w:themeColor="background1"/>
              </w:rPr>
              <w:t>Personne-ressource</w:t>
            </w:r>
          </w:p>
        </w:tc>
      </w:tr>
      <w:tr w:rsidR="00230F64" w:rsidRPr="00E4492B" w14:paraId="40C58FB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4E93A29" w14:textId="20A931AD" w:rsidR="00230F64" w:rsidRPr="00E4492B" w:rsidRDefault="00230F64" w:rsidP="00525C89">
            <w:pPr>
              <w:pStyle w:val="CDTableautitre"/>
              <w:rPr>
                <w:rFonts w:ascii="Arial" w:eastAsiaTheme="minorHAnsi" w:hAnsi="Arial" w:cs="Arial"/>
                <w:b/>
                <w:color w:val="auto"/>
                <w:lang w:val="fr-FR"/>
              </w:rPr>
            </w:pPr>
            <w:r>
              <w:rPr>
                <w:rFonts w:ascii="Arial" w:eastAsiaTheme="minorHAnsi" w:hAnsi="Arial" w:cs="Arial"/>
                <w:b/>
                <w:color w:val="auto"/>
                <w:lang w:val="fr-FR"/>
              </w:rPr>
              <w:t>Nom et responsabilité</w:t>
            </w:r>
          </w:p>
        </w:tc>
        <w:tc>
          <w:tcPr>
            <w:tcW w:w="8973" w:type="dxa"/>
          </w:tcPr>
          <w:p w14:paraId="7268FD2D" w14:textId="453F6A1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0FA172C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76278718"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65768A38" w14:textId="638D43B1" w:rsidR="00230F64" w:rsidRPr="00E4492B" w:rsidRDefault="00230F64" w:rsidP="003D65E3">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42386CD"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FBC9CAC"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41D359A9" w14:textId="3D6AB6EA" w:rsidR="00230F64" w:rsidRPr="00E4492B" w:rsidRDefault="00230F64" w:rsidP="00525C89">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4A675550"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7"/>
        <w:gridCol w:w="8974"/>
      </w:tblGrid>
      <w:tr w:rsidR="00286723" w:rsidRPr="00A0063C" w14:paraId="448B173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7940C323" w14:textId="77777777" w:rsidR="00286723" w:rsidRPr="00A0063C" w:rsidRDefault="00286723" w:rsidP="00167FA3">
            <w:pPr>
              <w:pStyle w:val="CDTableautitre"/>
              <w:rPr>
                <w:rFonts w:ascii="Arial" w:eastAsiaTheme="minorHAnsi" w:hAnsi="Arial" w:cs="Arial"/>
                <w:color w:val="auto"/>
                <w:lang w:val="fr-FR"/>
              </w:rPr>
            </w:pPr>
            <w:r w:rsidRPr="00A0063C">
              <w:rPr>
                <w:rFonts w:ascii="Arial" w:eastAsia="Times New Roman" w:hAnsi="Arial" w:cs="Arial"/>
                <w:lang w:eastAsia="fr-CA"/>
              </w:rPr>
              <w:t>Description du cours</w:t>
            </w:r>
          </w:p>
        </w:tc>
      </w:tr>
      <w:tr w:rsidR="00286723" w:rsidRPr="00A0063C" w14:paraId="22C694A4"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70587D9"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Description simple</w:t>
            </w:r>
          </w:p>
        </w:tc>
        <w:tc>
          <w:tcPr>
            <w:tcW w:w="8974" w:type="dxa"/>
          </w:tcPr>
          <w:p w14:paraId="1A394988" w14:textId="2256E402" w:rsidR="00286723" w:rsidRPr="008821CE" w:rsidRDefault="00286723" w:rsidP="00167FA3">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6C6E4FF"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09837F5" w14:textId="684D8CD2" w:rsidR="00F11EFC" w:rsidRPr="00E01E0C" w:rsidRDefault="00F11EFC" w:rsidP="00167FA3">
            <w:pPr>
              <w:pStyle w:val="CDTableautitre"/>
              <w:rPr>
                <w:rFonts w:ascii="Arial" w:eastAsiaTheme="minorHAnsi" w:hAnsi="Arial" w:cs="Arial"/>
                <w:color w:val="auto"/>
                <w:lang w:val="fr-FR"/>
              </w:rPr>
            </w:pPr>
            <w:r w:rsidRPr="00E01E0C">
              <w:rPr>
                <w:rFonts w:ascii="Arial" w:eastAsiaTheme="minorHAnsi" w:hAnsi="Arial" w:cs="Arial"/>
                <w:b/>
                <w:color w:val="auto"/>
                <w:lang w:val="fr-FR"/>
              </w:rPr>
              <w:t>Description détaillée</w:t>
            </w:r>
          </w:p>
        </w:tc>
        <w:tc>
          <w:tcPr>
            <w:tcW w:w="8974" w:type="dxa"/>
          </w:tcPr>
          <w:p w14:paraId="0AA77F2F" w14:textId="77777777" w:rsidR="00F11EFC" w:rsidRDefault="00F11EFC" w:rsidP="00167FA3">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286723" w:rsidRPr="00A0063C" w14:paraId="32AEDED2"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37410DD4"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Place du cours dans le programme</w:t>
            </w:r>
          </w:p>
        </w:tc>
        <w:tc>
          <w:tcPr>
            <w:tcW w:w="8974" w:type="dxa"/>
          </w:tcPr>
          <w:p w14:paraId="55BC44F9" w14:textId="7A75E07D" w:rsidR="00286723" w:rsidRPr="008821CE" w:rsidRDefault="00286723" w:rsidP="00167FA3">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bl>
    <w:p w14:paraId="1A6E4255" w14:textId="77777777" w:rsidR="008F0E43" w:rsidRDefault="008F0E43" w:rsidP="0073255F">
      <w:pPr>
        <w:pStyle w:val="Corpsdetexte"/>
        <w:spacing w:after="120"/>
        <w:rPr>
          <w:rFonts w:ascii="Arial" w:hAnsi="Arial" w:cs="Arial"/>
          <w:b w:val="0"/>
        </w:rPr>
      </w:pPr>
    </w:p>
    <w:p w14:paraId="12F365B6" w14:textId="77777777" w:rsidR="00EC7142" w:rsidRDefault="00EC7142">
      <w:pPr>
        <w:rPr>
          <w:rFonts w:ascii="Arial" w:hAnsi="Arial" w:cs="Arial"/>
          <w:b/>
          <w:sz w:val="22"/>
          <w:szCs w:val="22"/>
        </w:rPr>
      </w:pPr>
      <w:r>
        <w:rPr>
          <w:rFonts w:ascii="Arial" w:hAnsi="Arial" w:cs="Arial"/>
          <w:sz w:val="22"/>
          <w:szCs w:val="22"/>
        </w:rPr>
        <w:br w:type="page"/>
      </w:r>
    </w:p>
    <w:p w14:paraId="1E91BEC0" w14:textId="77777777" w:rsidR="00DC095B" w:rsidRPr="00DA3AD2" w:rsidRDefault="000A555E" w:rsidP="002F7603">
      <w:pPr>
        <w:pStyle w:val="Corpsdetexte"/>
        <w:numPr>
          <w:ilvl w:val="0"/>
          <w:numId w:val="1"/>
        </w:numPr>
        <w:spacing w:after="120"/>
        <w:ind w:left="284" w:hanging="284"/>
        <w:rPr>
          <w:rFonts w:ascii="Arial" w:hAnsi="Arial" w:cs="Arial"/>
          <w:sz w:val="22"/>
          <w:szCs w:val="22"/>
        </w:rPr>
      </w:pPr>
      <w:r w:rsidRPr="00DA3AD2">
        <w:rPr>
          <w:rFonts w:ascii="Arial" w:hAnsi="Arial" w:cs="Arial"/>
          <w:sz w:val="22"/>
          <w:szCs w:val="22"/>
        </w:rPr>
        <w:lastRenderedPageBreak/>
        <w:t>Apprentissages</w:t>
      </w:r>
      <w:r w:rsidR="009B5E4F" w:rsidRPr="00DA3AD2">
        <w:rPr>
          <w:rFonts w:ascii="Arial" w:hAnsi="Arial" w:cs="Arial"/>
          <w:sz w:val="22"/>
          <w:szCs w:val="22"/>
        </w:rPr>
        <w:t xml:space="preserve"> </w:t>
      </w:r>
      <w:r w:rsidR="00AF701F" w:rsidRPr="00DA3AD2">
        <w:rPr>
          <w:rFonts w:ascii="Arial" w:hAnsi="Arial" w:cs="Arial"/>
          <w:sz w:val="22"/>
          <w:szCs w:val="22"/>
        </w:rPr>
        <w:t>visés</w:t>
      </w: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8531D3" w:rsidRPr="00A0063C" w14:paraId="008AFACF"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584F981A" w14:textId="77777777" w:rsidR="008531D3" w:rsidRPr="00901404" w:rsidRDefault="0036109C" w:rsidP="0073255F">
            <w:pPr>
              <w:pStyle w:val="CDTableautitre"/>
              <w:rPr>
                <w:rFonts w:ascii="Arial" w:eastAsia="Times New Roman" w:hAnsi="Arial" w:cs="Arial"/>
                <w:color w:val="auto"/>
                <w:lang w:eastAsia="fr-CA"/>
              </w:rPr>
            </w:pPr>
            <w:r>
              <w:rPr>
                <w:rFonts w:ascii="Arial" w:eastAsia="Times New Roman" w:hAnsi="Arial" w:cs="Arial"/>
                <w:lang w:eastAsia="fr-CA"/>
              </w:rPr>
              <w:t>Intentions pédagogiques</w:t>
            </w:r>
          </w:p>
        </w:tc>
      </w:tr>
      <w:tr w:rsidR="008531D3" w:rsidRPr="0007002B" w14:paraId="06E60B0E"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30B2BA5F" w14:textId="77777777" w:rsidR="008531D3" w:rsidRDefault="008531D3" w:rsidP="00FA78CD">
            <w:pPr>
              <w:pStyle w:val="CDTableautitre"/>
              <w:rPr>
                <w:rFonts w:cs="Arial"/>
                <w:b/>
                <w:bCs w:val="0"/>
                <w:color w:val="000000" w:themeColor="text1"/>
                <w:lang w:val="fr-FR"/>
              </w:rPr>
            </w:pPr>
          </w:p>
          <w:p w14:paraId="7F2DDC99" w14:textId="77777777" w:rsidR="00D905C3" w:rsidRDefault="00D905C3" w:rsidP="00FA78CD">
            <w:pPr>
              <w:pStyle w:val="CDTableautitre"/>
              <w:rPr>
                <w:rFonts w:cs="Arial"/>
                <w:b/>
                <w:bCs w:val="0"/>
                <w:color w:val="000000" w:themeColor="text1"/>
                <w:lang w:val="fr-FR"/>
              </w:rPr>
            </w:pPr>
          </w:p>
          <w:p w14:paraId="6EC4971C" w14:textId="5A440983" w:rsidR="00D905C3" w:rsidRPr="00FA78CD" w:rsidRDefault="00D905C3" w:rsidP="00FA78CD">
            <w:pPr>
              <w:pStyle w:val="CDTableautitre"/>
              <w:rPr>
                <w:rFonts w:cs="Arial"/>
                <w:color w:val="000000" w:themeColor="text1"/>
                <w:lang w:val="fr-FR"/>
              </w:rPr>
            </w:pPr>
          </w:p>
        </w:tc>
      </w:tr>
    </w:tbl>
    <w:p w14:paraId="4242DD18" w14:textId="77777777" w:rsidR="00302441" w:rsidRDefault="00302441" w:rsidP="0073255F">
      <w:pPr>
        <w:rPr>
          <w:rFonts w:ascii="Arial" w:hAnsi="Arial" w:cs="Arial"/>
        </w:rPr>
      </w:pP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D91809" w:rsidRPr="00A0063C" w14:paraId="295C7B5A"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1A28C6BA" w14:textId="77777777" w:rsidR="00D91809" w:rsidRPr="00901404" w:rsidRDefault="00D91809" w:rsidP="00A5720B">
            <w:pPr>
              <w:pStyle w:val="CDTableautitre"/>
              <w:rPr>
                <w:rFonts w:ascii="Arial" w:eastAsia="Times New Roman" w:hAnsi="Arial" w:cs="Arial"/>
                <w:color w:val="auto"/>
                <w:lang w:eastAsia="fr-CA"/>
              </w:rPr>
            </w:pPr>
            <w:r>
              <w:rPr>
                <w:rFonts w:ascii="Arial" w:eastAsia="Times New Roman" w:hAnsi="Arial" w:cs="Arial"/>
                <w:lang w:eastAsia="fr-CA"/>
              </w:rPr>
              <w:t>Objectifs d’apprentissage</w:t>
            </w:r>
          </w:p>
        </w:tc>
      </w:tr>
      <w:tr w:rsidR="00D91809" w:rsidRPr="0007002B" w14:paraId="61C84B9B"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2B2D79BB" w14:textId="77777777" w:rsidR="00D91809" w:rsidRDefault="00D91809" w:rsidP="00FA78CD">
            <w:pPr>
              <w:pStyle w:val="CDTableautitre"/>
              <w:rPr>
                <w:rFonts w:cs="Arial"/>
                <w:b/>
                <w:bCs w:val="0"/>
                <w:color w:val="000000" w:themeColor="text1"/>
                <w:lang w:val="fr-FR"/>
              </w:rPr>
            </w:pPr>
          </w:p>
          <w:p w14:paraId="0BE56955" w14:textId="77777777" w:rsidR="00D905C3" w:rsidRDefault="00D905C3" w:rsidP="00FA78CD">
            <w:pPr>
              <w:pStyle w:val="CDTableautitre"/>
              <w:rPr>
                <w:rFonts w:cs="Arial"/>
                <w:b/>
                <w:bCs w:val="0"/>
                <w:color w:val="000000" w:themeColor="text1"/>
                <w:lang w:val="fr-FR"/>
              </w:rPr>
            </w:pPr>
          </w:p>
          <w:p w14:paraId="47E446FD" w14:textId="77777777" w:rsidR="00D905C3" w:rsidRDefault="00D905C3" w:rsidP="00FA78CD">
            <w:pPr>
              <w:pStyle w:val="CDTableautitre"/>
              <w:rPr>
                <w:rFonts w:cs="Arial"/>
                <w:b/>
                <w:bCs w:val="0"/>
                <w:color w:val="000000" w:themeColor="text1"/>
                <w:lang w:val="fr-FR"/>
              </w:rPr>
            </w:pPr>
          </w:p>
          <w:p w14:paraId="5BF504DC" w14:textId="7B069DE5" w:rsidR="00D905C3" w:rsidRPr="00FA78CD" w:rsidRDefault="00D905C3" w:rsidP="00FA78CD">
            <w:pPr>
              <w:pStyle w:val="CDTableautitre"/>
              <w:rPr>
                <w:rFonts w:cs="Arial"/>
                <w:color w:val="000000" w:themeColor="text1"/>
                <w:lang w:val="fr-FR"/>
              </w:rPr>
            </w:pPr>
          </w:p>
        </w:tc>
      </w:tr>
    </w:tbl>
    <w:p w14:paraId="5C09516C" w14:textId="77777777" w:rsidR="00D91809" w:rsidRDefault="00D91809">
      <w:pPr>
        <w:rPr>
          <w:rFonts w:ascii="Arial" w:hAnsi="Arial" w:cs="Arial"/>
          <w:b/>
        </w:rPr>
      </w:pPr>
      <w:r>
        <w:rPr>
          <w:rFonts w:ascii="Arial" w:hAnsi="Arial" w:cs="Arial"/>
        </w:rPr>
        <w:br w:type="page"/>
      </w:r>
    </w:p>
    <w:p w14:paraId="496B0870" w14:textId="77777777" w:rsidR="00D91809" w:rsidRPr="00A0063C" w:rsidRDefault="00D91809" w:rsidP="00D91809">
      <w:pPr>
        <w:pStyle w:val="Corpsdetexte"/>
        <w:spacing w:after="120"/>
        <w:rPr>
          <w:rFonts w:ascii="Arial" w:hAnsi="Arial" w:cs="Arial"/>
        </w:rPr>
        <w:sectPr w:rsidR="00D91809" w:rsidRPr="00A0063C" w:rsidSect="00C15B95">
          <w:headerReference w:type="default" r:id="rId11"/>
          <w:footerReference w:type="even" r:id="rId12"/>
          <w:footerReference w:type="default" r:id="rId13"/>
          <w:pgSz w:w="12240" w:h="15840" w:code="1"/>
          <w:pgMar w:top="720" w:right="720" w:bottom="720" w:left="720" w:header="1417" w:footer="1008" w:gutter="0"/>
          <w:cols w:space="720"/>
          <w:docGrid w:linePitch="360"/>
        </w:sectPr>
      </w:pPr>
    </w:p>
    <w:p w14:paraId="2A2F7F84" w14:textId="77777777" w:rsidR="00F0057B" w:rsidRPr="009821D8" w:rsidRDefault="00161D9D" w:rsidP="000771E1">
      <w:pPr>
        <w:pStyle w:val="Corpsdetexte"/>
        <w:numPr>
          <w:ilvl w:val="0"/>
          <w:numId w:val="1"/>
        </w:numPr>
        <w:spacing w:after="120"/>
        <w:ind w:left="284" w:hanging="284"/>
        <w:rPr>
          <w:rFonts w:ascii="Arial" w:hAnsi="Arial" w:cs="Arial"/>
          <w:sz w:val="22"/>
          <w:szCs w:val="22"/>
        </w:rPr>
      </w:pPr>
      <w:r w:rsidRPr="009821D8">
        <w:rPr>
          <w:rFonts w:ascii="Arial" w:hAnsi="Arial" w:cs="Arial"/>
          <w:sz w:val="22"/>
          <w:szCs w:val="22"/>
        </w:rPr>
        <w:lastRenderedPageBreak/>
        <w:t>Calendrier</w:t>
      </w:r>
    </w:p>
    <w:tbl>
      <w:tblPr>
        <w:tblStyle w:val="TableauListe6Couleur-Accentuation5"/>
        <w:tblW w:w="1440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268"/>
        <w:gridCol w:w="2127"/>
        <w:gridCol w:w="3260"/>
        <w:gridCol w:w="2126"/>
        <w:gridCol w:w="2410"/>
        <w:gridCol w:w="2209"/>
      </w:tblGrid>
      <w:tr w:rsidR="001D3C81" w:rsidRPr="00A0063C" w14:paraId="51579685" w14:textId="77777777" w:rsidTr="00F11EFC">
        <w:trPr>
          <w:cnfStyle w:val="000000100000" w:firstRow="0" w:lastRow="0" w:firstColumn="0" w:lastColumn="0" w:oddVBand="0" w:evenVBand="0" w:oddHBand="1" w:evenHBand="0" w:firstRowFirstColumn="0" w:firstRowLastColumn="0" w:lastRowFirstColumn="0" w:lastRowLastColumn="0"/>
          <w:trHeight w:val="267"/>
        </w:trPr>
        <w:tc>
          <w:tcPr>
            <w:tcW w:w="2268" w:type="dxa"/>
            <w:tcBorders>
              <w:top w:val="single" w:sz="4" w:space="0" w:color="5E9CD3"/>
              <w:bottom w:val="nil"/>
              <w:right w:val="single" w:sz="4" w:space="0" w:color="FFFFFF" w:themeColor="background1"/>
            </w:tcBorders>
            <w:shd w:val="clear" w:color="auto" w:fill="0070C0"/>
            <w:vAlign w:val="center"/>
          </w:tcPr>
          <w:p w14:paraId="7B3BA1B9" w14:textId="5C446BDB" w:rsidR="001D3C81" w:rsidRPr="00A0063C"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 xml:space="preserve">Séances </w:t>
            </w:r>
            <w:r>
              <w:rPr>
                <w:rFonts w:ascii="Arial" w:eastAsia="Times New Roman" w:hAnsi="Arial" w:cs="Arial"/>
                <w:b w:val="0"/>
                <w:lang w:eastAsia="fr-CA"/>
              </w:rPr>
              <w:br/>
              <w:t>(dates et titres)</w:t>
            </w:r>
          </w:p>
        </w:tc>
        <w:tc>
          <w:tcPr>
            <w:tcW w:w="212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39B82DF1" w14:textId="77777777" w:rsidR="001D3C81" w:rsidRPr="00A0063C" w:rsidRDefault="001D3C81" w:rsidP="0073255F">
            <w:pPr>
              <w:pStyle w:val="CDTableautitre"/>
              <w:rPr>
                <w:rFonts w:ascii="Arial" w:eastAsia="Times New Roman" w:hAnsi="Arial" w:cs="Arial"/>
                <w:b w:val="0"/>
                <w:lang w:eastAsia="fr-CA"/>
              </w:rPr>
            </w:pPr>
            <w:r w:rsidRPr="00C350EA">
              <w:rPr>
                <w:rFonts w:ascii="Arial" w:eastAsia="Times New Roman" w:hAnsi="Arial" w:cs="Arial"/>
                <w:b w:val="0"/>
                <w:lang w:eastAsia="fr-CA"/>
              </w:rPr>
              <w:t>Contenus</w:t>
            </w:r>
          </w:p>
        </w:tc>
        <w:tc>
          <w:tcPr>
            <w:tcW w:w="326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69C75A94"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Activités</w:t>
            </w:r>
          </w:p>
        </w:tc>
        <w:tc>
          <w:tcPr>
            <w:tcW w:w="2126"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1FEACC6A"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 xml:space="preserve">Lectures et </w:t>
            </w:r>
            <w:r>
              <w:rPr>
                <w:rFonts w:ascii="Arial" w:eastAsia="Times New Roman" w:hAnsi="Arial" w:cs="Arial"/>
                <w:b w:val="0"/>
                <w:lang w:eastAsia="fr-CA"/>
              </w:rPr>
              <w:t>travaux</w:t>
            </w:r>
          </w:p>
        </w:tc>
        <w:tc>
          <w:tcPr>
            <w:tcW w:w="241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0DB0C086" w14:textId="77777777" w:rsidR="001D3C81" w:rsidRPr="00FB2604" w:rsidRDefault="001D3C81" w:rsidP="0073255F">
            <w:pPr>
              <w:pStyle w:val="CDTableautitre"/>
              <w:rPr>
                <w:rFonts w:ascii="Arial" w:eastAsia="Times New Roman" w:hAnsi="Arial" w:cs="Arial"/>
                <w:b w:val="0"/>
                <w:lang w:eastAsia="fr-CA"/>
              </w:rPr>
            </w:pPr>
            <w:r>
              <w:rPr>
                <w:rFonts w:ascii="Arial" w:eastAsia="Times New Roman" w:hAnsi="Arial" w:cs="Arial"/>
                <w:b w:val="0"/>
                <w:lang w:eastAsia="fr-CA"/>
              </w:rPr>
              <w:t>Évaluations formatives</w:t>
            </w:r>
          </w:p>
        </w:tc>
        <w:tc>
          <w:tcPr>
            <w:tcW w:w="2209" w:type="dxa"/>
            <w:tcBorders>
              <w:top w:val="single" w:sz="4" w:space="0" w:color="5E9CD3"/>
              <w:left w:val="single" w:sz="4" w:space="0" w:color="FFFFFF" w:themeColor="background1"/>
              <w:bottom w:val="nil"/>
            </w:tcBorders>
            <w:shd w:val="clear" w:color="auto" w:fill="0070C0"/>
            <w:vAlign w:val="center"/>
          </w:tcPr>
          <w:p w14:paraId="50D68921" w14:textId="77777777" w:rsidR="001D3C81"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Évaluations</w:t>
            </w:r>
            <w:r>
              <w:rPr>
                <w:rFonts w:ascii="Arial" w:eastAsia="Times New Roman" w:hAnsi="Arial" w:cs="Arial"/>
                <w:b w:val="0"/>
                <w:lang w:eastAsia="fr-CA"/>
              </w:rPr>
              <w:t xml:space="preserve"> </w:t>
            </w:r>
          </w:p>
        </w:tc>
      </w:tr>
      <w:tr w:rsidR="001D3C81" w:rsidRPr="00A0063C" w14:paraId="3997F263" w14:textId="77777777" w:rsidTr="00D905C3">
        <w:trPr>
          <w:trHeight w:val="267"/>
        </w:trPr>
        <w:tc>
          <w:tcPr>
            <w:tcW w:w="2268" w:type="dxa"/>
            <w:tcBorders>
              <w:top w:val="nil"/>
            </w:tcBorders>
          </w:tcPr>
          <w:p w14:paraId="48953704" w14:textId="1F66E53E"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Borders>
              <w:top w:val="nil"/>
            </w:tcBorders>
          </w:tcPr>
          <w:p w14:paraId="1F6C7F27" w14:textId="100059AD" w:rsidR="001D3C81" w:rsidRPr="007D1F11" w:rsidRDefault="001D3C81" w:rsidP="001D3C81">
            <w:pPr>
              <w:pStyle w:val="CDTableautitre"/>
              <w:rPr>
                <w:rFonts w:eastAsiaTheme="minorHAnsi" w:cs="Arial"/>
                <w:b w:val="0"/>
                <w:color w:val="auto"/>
                <w:lang w:val="fr-FR"/>
              </w:rPr>
            </w:pPr>
          </w:p>
        </w:tc>
        <w:tc>
          <w:tcPr>
            <w:tcW w:w="3260" w:type="dxa"/>
            <w:tcBorders>
              <w:top w:val="nil"/>
            </w:tcBorders>
          </w:tcPr>
          <w:p w14:paraId="2056C7D2" w14:textId="4D73FCA0"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Borders>
              <w:top w:val="nil"/>
            </w:tcBorders>
          </w:tcPr>
          <w:p w14:paraId="3C3C9629" w14:textId="3BDF4A37" w:rsidR="001D3C81" w:rsidRPr="007E3080" w:rsidRDefault="001D3C81" w:rsidP="001D3C81">
            <w:pPr>
              <w:pStyle w:val="CDTableautitre"/>
              <w:rPr>
                <w:b w:val="0"/>
                <w:color w:val="auto"/>
                <w:sz w:val="18"/>
              </w:rPr>
            </w:pPr>
          </w:p>
        </w:tc>
        <w:tc>
          <w:tcPr>
            <w:tcW w:w="2410" w:type="dxa"/>
            <w:tcBorders>
              <w:top w:val="nil"/>
            </w:tcBorders>
          </w:tcPr>
          <w:p w14:paraId="7B5978AF" w14:textId="65C22D9E" w:rsidR="001D3C81" w:rsidRPr="00D5383D" w:rsidRDefault="001D3C81" w:rsidP="001D3C81">
            <w:pPr>
              <w:pStyle w:val="CDTableautitre"/>
              <w:rPr>
                <w:rFonts w:eastAsiaTheme="minorHAnsi" w:cs="Arial"/>
                <w:b w:val="0"/>
                <w:color w:val="auto"/>
                <w:lang w:val="fr-FR"/>
              </w:rPr>
            </w:pPr>
          </w:p>
        </w:tc>
        <w:tc>
          <w:tcPr>
            <w:tcW w:w="2209" w:type="dxa"/>
            <w:tcBorders>
              <w:top w:val="nil"/>
            </w:tcBorders>
          </w:tcPr>
          <w:p w14:paraId="3277D0F4" w14:textId="26A12808" w:rsidR="001D3C81" w:rsidRPr="00D5383D" w:rsidRDefault="001D3C81" w:rsidP="001D3C81">
            <w:pPr>
              <w:pStyle w:val="CDTableautitre"/>
              <w:rPr>
                <w:rFonts w:eastAsiaTheme="minorHAnsi" w:cs="Arial"/>
                <w:b w:val="0"/>
                <w:color w:val="auto"/>
                <w:lang w:val="fr-FR"/>
              </w:rPr>
            </w:pPr>
          </w:p>
        </w:tc>
      </w:tr>
      <w:tr w:rsidR="001D3C81" w:rsidRPr="00A0063C" w14:paraId="1489219E"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5255A43" w14:textId="0EDEFC76"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0504621C" w14:textId="18B6F7BB" w:rsidR="001D3C81" w:rsidRPr="007D1F11" w:rsidRDefault="001D3C81" w:rsidP="001D3C81">
            <w:pPr>
              <w:pStyle w:val="CDTableautitre"/>
              <w:rPr>
                <w:rFonts w:eastAsiaTheme="minorHAnsi" w:cs="Arial"/>
                <w:b w:val="0"/>
                <w:color w:val="auto"/>
                <w:lang w:val="fr-FR"/>
              </w:rPr>
            </w:pPr>
          </w:p>
        </w:tc>
        <w:tc>
          <w:tcPr>
            <w:tcW w:w="3260" w:type="dxa"/>
          </w:tcPr>
          <w:p w14:paraId="14346E44" w14:textId="061B58BE"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3A76F2FB" w14:textId="0EA2C35C" w:rsidR="001D3C81" w:rsidRPr="007E3080" w:rsidRDefault="001D3C81" w:rsidP="001D3C81">
            <w:pPr>
              <w:pStyle w:val="CDTableautitre"/>
              <w:rPr>
                <w:b w:val="0"/>
                <w:color w:val="auto"/>
                <w:sz w:val="18"/>
              </w:rPr>
            </w:pPr>
          </w:p>
        </w:tc>
        <w:tc>
          <w:tcPr>
            <w:tcW w:w="2410" w:type="dxa"/>
          </w:tcPr>
          <w:p w14:paraId="00545D95" w14:textId="45906BCC" w:rsidR="001D3C81" w:rsidRPr="00D5383D" w:rsidRDefault="001D3C81" w:rsidP="001D3C81">
            <w:pPr>
              <w:pStyle w:val="CDTableautitre"/>
              <w:rPr>
                <w:rFonts w:eastAsiaTheme="minorHAnsi" w:cs="Arial"/>
                <w:b w:val="0"/>
                <w:color w:val="auto"/>
                <w:lang w:val="fr-FR"/>
              </w:rPr>
            </w:pPr>
          </w:p>
        </w:tc>
        <w:tc>
          <w:tcPr>
            <w:tcW w:w="2209" w:type="dxa"/>
          </w:tcPr>
          <w:p w14:paraId="3F96BACD" w14:textId="3C217008" w:rsidR="001D3C81" w:rsidRPr="00D5383D" w:rsidRDefault="001D3C81" w:rsidP="001D3C81">
            <w:pPr>
              <w:pStyle w:val="CDTableautitre"/>
              <w:rPr>
                <w:rFonts w:eastAsiaTheme="minorHAnsi" w:cs="Arial"/>
                <w:b w:val="0"/>
                <w:color w:val="auto"/>
                <w:lang w:val="fr-FR"/>
              </w:rPr>
            </w:pPr>
          </w:p>
        </w:tc>
      </w:tr>
      <w:tr w:rsidR="001D3C81" w:rsidRPr="00A0063C" w14:paraId="05D5BE29" w14:textId="77777777" w:rsidTr="00D905C3">
        <w:trPr>
          <w:trHeight w:val="267"/>
        </w:trPr>
        <w:tc>
          <w:tcPr>
            <w:tcW w:w="2268" w:type="dxa"/>
          </w:tcPr>
          <w:p w14:paraId="5D4222CA" w14:textId="555CD641"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4D3D94F2" w14:textId="26004C77" w:rsidR="001D3C81" w:rsidRPr="007D1F11" w:rsidRDefault="001D3C81" w:rsidP="001D3C81">
            <w:pPr>
              <w:pStyle w:val="CDTableautitre"/>
              <w:rPr>
                <w:rFonts w:eastAsiaTheme="minorHAnsi" w:cs="Arial"/>
                <w:b w:val="0"/>
                <w:color w:val="auto"/>
                <w:lang w:val="fr-FR"/>
              </w:rPr>
            </w:pPr>
          </w:p>
        </w:tc>
        <w:tc>
          <w:tcPr>
            <w:tcW w:w="3260" w:type="dxa"/>
          </w:tcPr>
          <w:p w14:paraId="4E87E187" w14:textId="448784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4DE3DB2C" w14:textId="723049F7" w:rsidR="001D3C81" w:rsidRPr="007E3080" w:rsidRDefault="001D3C81" w:rsidP="001D3C81">
            <w:pPr>
              <w:pStyle w:val="CDTableautitre"/>
              <w:rPr>
                <w:b w:val="0"/>
                <w:color w:val="auto"/>
                <w:sz w:val="18"/>
              </w:rPr>
            </w:pPr>
          </w:p>
        </w:tc>
        <w:tc>
          <w:tcPr>
            <w:tcW w:w="2410" w:type="dxa"/>
          </w:tcPr>
          <w:p w14:paraId="395C0CBD" w14:textId="7E4A0662" w:rsidR="001D3C81" w:rsidRPr="00D5383D" w:rsidRDefault="001D3C81" w:rsidP="001D3C81">
            <w:pPr>
              <w:pStyle w:val="CDTableautitre"/>
              <w:rPr>
                <w:rFonts w:eastAsiaTheme="minorHAnsi" w:cs="Arial"/>
                <w:b w:val="0"/>
                <w:color w:val="auto"/>
                <w:lang w:val="fr-FR"/>
              </w:rPr>
            </w:pPr>
          </w:p>
        </w:tc>
        <w:tc>
          <w:tcPr>
            <w:tcW w:w="2209" w:type="dxa"/>
          </w:tcPr>
          <w:p w14:paraId="1B617BC4" w14:textId="76D65384" w:rsidR="001D3C81" w:rsidRPr="00D5383D" w:rsidRDefault="001D3C81" w:rsidP="001D3C81">
            <w:pPr>
              <w:pStyle w:val="CDTableautitre"/>
              <w:rPr>
                <w:rFonts w:eastAsiaTheme="minorHAnsi" w:cs="Arial"/>
                <w:b w:val="0"/>
                <w:color w:val="auto"/>
                <w:lang w:val="fr-FR"/>
              </w:rPr>
            </w:pPr>
          </w:p>
        </w:tc>
      </w:tr>
      <w:tr w:rsidR="001D3C81" w:rsidRPr="00A0063C" w14:paraId="7420B82B"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628BA3A1" w14:textId="33FFD26F"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22113A9F" w14:textId="572EA86A" w:rsidR="001D3C81" w:rsidRPr="007D1F11" w:rsidRDefault="001D3C81" w:rsidP="001D3C81">
            <w:pPr>
              <w:pStyle w:val="CDTableautitre"/>
              <w:rPr>
                <w:rFonts w:eastAsiaTheme="minorHAnsi" w:cs="Arial"/>
                <w:b w:val="0"/>
                <w:color w:val="auto"/>
                <w:lang w:val="fr-FR"/>
              </w:rPr>
            </w:pPr>
          </w:p>
        </w:tc>
        <w:tc>
          <w:tcPr>
            <w:tcW w:w="3260" w:type="dxa"/>
          </w:tcPr>
          <w:p w14:paraId="0A02A528" w14:textId="18F77F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22869645" w14:textId="641BF22D" w:rsidR="001D3C81" w:rsidRPr="007E3080" w:rsidRDefault="001D3C81" w:rsidP="001D3C81">
            <w:pPr>
              <w:pStyle w:val="CDTableautitre"/>
              <w:rPr>
                <w:b w:val="0"/>
                <w:color w:val="auto"/>
                <w:sz w:val="18"/>
              </w:rPr>
            </w:pPr>
          </w:p>
        </w:tc>
        <w:tc>
          <w:tcPr>
            <w:tcW w:w="2410" w:type="dxa"/>
          </w:tcPr>
          <w:p w14:paraId="203FAB63" w14:textId="1F34C973" w:rsidR="001D3C81" w:rsidRPr="00D5383D" w:rsidRDefault="001D3C81" w:rsidP="001D3C81">
            <w:pPr>
              <w:pStyle w:val="CDTableautitre"/>
              <w:rPr>
                <w:rFonts w:eastAsiaTheme="minorHAnsi" w:cs="Arial"/>
                <w:b w:val="0"/>
                <w:color w:val="auto"/>
                <w:lang w:val="fr-FR"/>
              </w:rPr>
            </w:pPr>
          </w:p>
        </w:tc>
        <w:tc>
          <w:tcPr>
            <w:tcW w:w="2209" w:type="dxa"/>
          </w:tcPr>
          <w:p w14:paraId="459EB208" w14:textId="4B4E8C3D" w:rsidR="001D3C81" w:rsidRPr="00D5383D" w:rsidRDefault="001D3C81" w:rsidP="001D3C81">
            <w:pPr>
              <w:pStyle w:val="CDTableautitre"/>
              <w:rPr>
                <w:rFonts w:eastAsiaTheme="minorHAnsi" w:cs="Arial"/>
                <w:b w:val="0"/>
                <w:color w:val="auto"/>
                <w:lang w:val="fr-FR"/>
              </w:rPr>
            </w:pPr>
          </w:p>
        </w:tc>
      </w:tr>
      <w:tr w:rsidR="00D905C3" w:rsidRPr="00A0063C" w14:paraId="07D684EA" w14:textId="77777777" w:rsidTr="00D905C3">
        <w:trPr>
          <w:trHeight w:val="267"/>
        </w:trPr>
        <w:tc>
          <w:tcPr>
            <w:tcW w:w="2268" w:type="dxa"/>
          </w:tcPr>
          <w:p w14:paraId="25D561E0" w14:textId="77777777" w:rsidR="00D905C3" w:rsidRDefault="00D905C3" w:rsidP="001D3C81">
            <w:pPr>
              <w:pStyle w:val="CDTableautitre"/>
              <w:rPr>
                <w:rFonts w:eastAsiaTheme="minorHAnsi" w:cs="Arial"/>
                <w:b w:val="0"/>
                <w:color w:val="auto"/>
                <w:lang w:val="fr-FR"/>
              </w:rPr>
            </w:pPr>
          </w:p>
        </w:tc>
        <w:tc>
          <w:tcPr>
            <w:tcW w:w="2127" w:type="dxa"/>
          </w:tcPr>
          <w:p w14:paraId="0618841A" w14:textId="77777777" w:rsidR="00D905C3" w:rsidRPr="007D1F11" w:rsidRDefault="00D905C3" w:rsidP="001D3C81">
            <w:pPr>
              <w:pStyle w:val="CDTableautitre"/>
              <w:rPr>
                <w:rFonts w:eastAsiaTheme="minorHAnsi" w:cs="Arial"/>
                <w:b w:val="0"/>
                <w:color w:val="auto"/>
                <w:lang w:val="fr-FR"/>
              </w:rPr>
            </w:pPr>
          </w:p>
        </w:tc>
        <w:tc>
          <w:tcPr>
            <w:tcW w:w="3260" w:type="dxa"/>
          </w:tcPr>
          <w:p w14:paraId="759095FC" w14:textId="77777777" w:rsidR="00D905C3" w:rsidRDefault="00D905C3" w:rsidP="001D3C81">
            <w:pPr>
              <w:pStyle w:val="CDTableautitre"/>
              <w:rPr>
                <w:rFonts w:eastAsiaTheme="minorHAnsi" w:cs="Arial"/>
                <w:b w:val="0"/>
                <w:color w:val="auto"/>
                <w:lang w:val="fr-FR"/>
              </w:rPr>
            </w:pPr>
          </w:p>
        </w:tc>
        <w:tc>
          <w:tcPr>
            <w:tcW w:w="2126" w:type="dxa"/>
          </w:tcPr>
          <w:p w14:paraId="46D6DBC2" w14:textId="77777777" w:rsidR="00D905C3" w:rsidRPr="007E3080" w:rsidRDefault="00D905C3" w:rsidP="001D3C81">
            <w:pPr>
              <w:pStyle w:val="CDTableautitre"/>
              <w:rPr>
                <w:b w:val="0"/>
                <w:color w:val="auto"/>
                <w:sz w:val="18"/>
              </w:rPr>
            </w:pPr>
          </w:p>
        </w:tc>
        <w:tc>
          <w:tcPr>
            <w:tcW w:w="2410" w:type="dxa"/>
          </w:tcPr>
          <w:p w14:paraId="3BB97B04" w14:textId="77777777" w:rsidR="00D905C3" w:rsidRPr="00D5383D" w:rsidRDefault="00D905C3" w:rsidP="001D3C81">
            <w:pPr>
              <w:pStyle w:val="CDTableautitre"/>
              <w:rPr>
                <w:rFonts w:eastAsiaTheme="minorHAnsi" w:cs="Arial"/>
                <w:b w:val="0"/>
                <w:color w:val="auto"/>
                <w:lang w:val="fr-FR"/>
              </w:rPr>
            </w:pPr>
          </w:p>
        </w:tc>
        <w:tc>
          <w:tcPr>
            <w:tcW w:w="2209" w:type="dxa"/>
          </w:tcPr>
          <w:p w14:paraId="55B1249D" w14:textId="77777777" w:rsidR="00D905C3" w:rsidRPr="00D5383D" w:rsidRDefault="00D905C3" w:rsidP="001D3C81">
            <w:pPr>
              <w:pStyle w:val="CDTableautitre"/>
              <w:rPr>
                <w:rFonts w:eastAsiaTheme="minorHAnsi" w:cs="Arial"/>
                <w:b w:val="0"/>
                <w:color w:val="auto"/>
                <w:lang w:val="fr-FR"/>
              </w:rPr>
            </w:pPr>
          </w:p>
        </w:tc>
      </w:tr>
      <w:tr w:rsidR="00D905C3" w:rsidRPr="00A0063C" w14:paraId="3803A7B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3BB37167" w14:textId="77777777" w:rsidR="00D905C3" w:rsidRDefault="00D905C3" w:rsidP="001D3C81">
            <w:pPr>
              <w:pStyle w:val="CDTableautitre"/>
              <w:rPr>
                <w:rFonts w:eastAsiaTheme="minorHAnsi" w:cs="Arial"/>
                <w:b w:val="0"/>
                <w:color w:val="auto"/>
                <w:lang w:val="fr-FR"/>
              </w:rPr>
            </w:pPr>
          </w:p>
        </w:tc>
        <w:tc>
          <w:tcPr>
            <w:tcW w:w="2127" w:type="dxa"/>
          </w:tcPr>
          <w:p w14:paraId="6E123DE7" w14:textId="77777777" w:rsidR="00D905C3" w:rsidRPr="007D1F11" w:rsidRDefault="00D905C3" w:rsidP="001D3C81">
            <w:pPr>
              <w:pStyle w:val="CDTableautitre"/>
              <w:rPr>
                <w:rFonts w:eastAsiaTheme="minorHAnsi" w:cs="Arial"/>
                <w:b w:val="0"/>
                <w:color w:val="auto"/>
                <w:lang w:val="fr-FR"/>
              </w:rPr>
            </w:pPr>
          </w:p>
        </w:tc>
        <w:tc>
          <w:tcPr>
            <w:tcW w:w="3260" w:type="dxa"/>
          </w:tcPr>
          <w:p w14:paraId="4CDDBDAE" w14:textId="77777777" w:rsidR="00D905C3" w:rsidRDefault="00D905C3" w:rsidP="001D3C81">
            <w:pPr>
              <w:pStyle w:val="CDTableautitre"/>
              <w:rPr>
                <w:rFonts w:eastAsiaTheme="minorHAnsi" w:cs="Arial"/>
                <w:b w:val="0"/>
                <w:color w:val="auto"/>
                <w:lang w:val="fr-FR"/>
              </w:rPr>
            </w:pPr>
          </w:p>
        </w:tc>
        <w:tc>
          <w:tcPr>
            <w:tcW w:w="2126" w:type="dxa"/>
          </w:tcPr>
          <w:p w14:paraId="71C2924D" w14:textId="77777777" w:rsidR="00D905C3" w:rsidRPr="007E3080" w:rsidRDefault="00D905C3" w:rsidP="001D3C81">
            <w:pPr>
              <w:pStyle w:val="CDTableautitre"/>
              <w:rPr>
                <w:b w:val="0"/>
                <w:color w:val="auto"/>
                <w:sz w:val="18"/>
              </w:rPr>
            </w:pPr>
          </w:p>
        </w:tc>
        <w:tc>
          <w:tcPr>
            <w:tcW w:w="2410" w:type="dxa"/>
          </w:tcPr>
          <w:p w14:paraId="507388DC" w14:textId="77777777" w:rsidR="00D905C3" w:rsidRPr="00D5383D" w:rsidRDefault="00D905C3" w:rsidP="001D3C81">
            <w:pPr>
              <w:pStyle w:val="CDTableautitre"/>
              <w:rPr>
                <w:rFonts w:eastAsiaTheme="minorHAnsi" w:cs="Arial"/>
                <w:b w:val="0"/>
                <w:color w:val="auto"/>
                <w:lang w:val="fr-FR"/>
              </w:rPr>
            </w:pPr>
          </w:p>
        </w:tc>
        <w:tc>
          <w:tcPr>
            <w:tcW w:w="2209" w:type="dxa"/>
          </w:tcPr>
          <w:p w14:paraId="7B56478B" w14:textId="77777777" w:rsidR="00D905C3" w:rsidRPr="00D5383D" w:rsidRDefault="00D905C3" w:rsidP="001D3C81">
            <w:pPr>
              <w:pStyle w:val="CDTableautitre"/>
              <w:rPr>
                <w:rFonts w:eastAsiaTheme="minorHAnsi" w:cs="Arial"/>
                <w:b w:val="0"/>
                <w:color w:val="auto"/>
                <w:lang w:val="fr-FR"/>
              </w:rPr>
            </w:pPr>
          </w:p>
        </w:tc>
      </w:tr>
      <w:tr w:rsidR="00D905C3" w:rsidRPr="00A0063C" w14:paraId="6C5B0656" w14:textId="77777777" w:rsidTr="00D905C3">
        <w:trPr>
          <w:trHeight w:val="267"/>
        </w:trPr>
        <w:tc>
          <w:tcPr>
            <w:tcW w:w="2268" w:type="dxa"/>
          </w:tcPr>
          <w:p w14:paraId="77FCF9E8" w14:textId="77777777" w:rsidR="00D905C3" w:rsidRDefault="00D905C3" w:rsidP="001D3C81">
            <w:pPr>
              <w:pStyle w:val="CDTableautitre"/>
              <w:rPr>
                <w:rFonts w:eastAsiaTheme="minorHAnsi" w:cs="Arial"/>
                <w:b w:val="0"/>
                <w:color w:val="auto"/>
                <w:lang w:val="fr-FR"/>
              </w:rPr>
            </w:pPr>
          </w:p>
        </w:tc>
        <w:tc>
          <w:tcPr>
            <w:tcW w:w="2127" w:type="dxa"/>
          </w:tcPr>
          <w:p w14:paraId="3F0C2807" w14:textId="77777777" w:rsidR="00D905C3" w:rsidRPr="007D1F11" w:rsidRDefault="00D905C3" w:rsidP="001D3C81">
            <w:pPr>
              <w:pStyle w:val="CDTableautitre"/>
              <w:rPr>
                <w:rFonts w:eastAsiaTheme="minorHAnsi" w:cs="Arial"/>
                <w:b w:val="0"/>
                <w:color w:val="auto"/>
                <w:lang w:val="fr-FR"/>
              </w:rPr>
            </w:pPr>
          </w:p>
        </w:tc>
        <w:tc>
          <w:tcPr>
            <w:tcW w:w="3260" w:type="dxa"/>
          </w:tcPr>
          <w:p w14:paraId="50685A00" w14:textId="77777777" w:rsidR="00D905C3" w:rsidRDefault="00D905C3" w:rsidP="001D3C81">
            <w:pPr>
              <w:pStyle w:val="CDTableautitre"/>
              <w:rPr>
                <w:rFonts w:eastAsiaTheme="minorHAnsi" w:cs="Arial"/>
                <w:b w:val="0"/>
                <w:color w:val="auto"/>
                <w:lang w:val="fr-FR"/>
              </w:rPr>
            </w:pPr>
          </w:p>
        </w:tc>
        <w:tc>
          <w:tcPr>
            <w:tcW w:w="2126" w:type="dxa"/>
          </w:tcPr>
          <w:p w14:paraId="4E519A73" w14:textId="77777777" w:rsidR="00D905C3" w:rsidRPr="007E3080" w:rsidRDefault="00D905C3" w:rsidP="001D3C81">
            <w:pPr>
              <w:pStyle w:val="CDTableautitre"/>
              <w:rPr>
                <w:b w:val="0"/>
                <w:color w:val="auto"/>
                <w:sz w:val="18"/>
              </w:rPr>
            </w:pPr>
          </w:p>
        </w:tc>
        <w:tc>
          <w:tcPr>
            <w:tcW w:w="2410" w:type="dxa"/>
          </w:tcPr>
          <w:p w14:paraId="2B9F0F8F" w14:textId="77777777" w:rsidR="00D905C3" w:rsidRPr="00D5383D" w:rsidRDefault="00D905C3" w:rsidP="001D3C81">
            <w:pPr>
              <w:pStyle w:val="CDTableautitre"/>
              <w:rPr>
                <w:rFonts w:eastAsiaTheme="minorHAnsi" w:cs="Arial"/>
                <w:b w:val="0"/>
                <w:color w:val="auto"/>
                <w:lang w:val="fr-FR"/>
              </w:rPr>
            </w:pPr>
          </w:p>
        </w:tc>
        <w:tc>
          <w:tcPr>
            <w:tcW w:w="2209" w:type="dxa"/>
          </w:tcPr>
          <w:p w14:paraId="1024BC5D" w14:textId="77777777" w:rsidR="00D905C3" w:rsidRPr="00D5383D" w:rsidRDefault="00D905C3" w:rsidP="001D3C81">
            <w:pPr>
              <w:pStyle w:val="CDTableautitre"/>
              <w:rPr>
                <w:rFonts w:eastAsiaTheme="minorHAnsi" w:cs="Arial"/>
                <w:b w:val="0"/>
                <w:color w:val="auto"/>
                <w:lang w:val="fr-FR"/>
              </w:rPr>
            </w:pPr>
          </w:p>
        </w:tc>
      </w:tr>
      <w:tr w:rsidR="00D905C3" w:rsidRPr="00A0063C" w14:paraId="06FFE24F"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1004E467" w14:textId="77777777" w:rsidR="00D905C3" w:rsidRDefault="00D905C3" w:rsidP="001D3C81">
            <w:pPr>
              <w:pStyle w:val="CDTableautitre"/>
              <w:rPr>
                <w:rFonts w:eastAsiaTheme="minorHAnsi" w:cs="Arial"/>
                <w:b w:val="0"/>
                <w:color w:val="auto"/>
                <w:lang w:val="fr-FR"/>
              </w:rPr>
            </w:pPr>
          </w:p>
        </w:tc>
        <w:tc>
          <w:tcPr>
            <w:tcW w:w="2127" w:type="dxa"/>
          </w:tcPr>
          <w:p w14:paraId="26BB0296" w14:textId="77777777" w:rsidR="00D905C3" w:rsidRPr="007D1F11" w:rsidRDefault="00D905C3" w:rsidP="001D3C81">
            <w:pPr>
              <w:pStyle w:val="CDTableautitre"/>
              <w:rPr>
                <w:rFonts w:eastAsiaTheme="minorHAnsi" w:cs="Arial"/>
                <w:b w:val="0"/>
                <w:color w:val="auto"/>
                <w:lang w:val="fr-FR"/>
              </w:rPr>
            </w:pPr>
          </w:p>
        </w:tc>
        <w:tc>
          <w:tcPr>
            <w:tcW w:w="3260" w:type="dxa"/>
          </w:tcPr>
          <w:p w14:paraId="6F5EECB0" w14:textId="77777777" w:rsidR="00D905C3" w:rsidRDefault="00D905C3" w:rsidP="001D3C81">
            <w:pPr>
              <w:pStyle w:val="CDTableautitre"/>
              <w:rPr>
                <w:rFonts w:eastAsiaTheme="minorHAnsi" w:cs="Arial"/>
                <w:b w:val="0"/>
                <w:color w:val="auto"/>
                <w:lang w:val="fr-FR"/>
              </w:rPr>
            </w:pPr>
          </w:p>
        </w:tc>
        <w:tc>
          <w:tcPr>
            <w:tcW w:w="2126" w:type="dxa"/>
          </w:tcPr>
          <w:p w14:paraId="27AAFE9F" w14:textId="77777777" w:rsidR="00D905C3" w:rsidRPr="007E3080" w:rsidRDefault="00D905C3" w:rsidP="001D3C81">
            <w:pPr>
              <w:pStyle w:val="CDTableautitre"/>
              <w:rPr>
                <w:b w:val="0"/>
                <w:color w:val="auto"/>
                <w:sz w:val="18"/>
              </w:rPr>
            </w:pPr>
          </w:p>
        </w:tc>
        <w:tc>
          <w:tcPr>
            <w:tcW w:w="2410" w:type="dxa"/>
          </w:tcPr>
          <w:p w14:paraId="65F6D5C7" w14:textId="77777777" w:rsidR="00D905C3" w:rsidRPr="00D5383D" w:rsidRDefault="00D905C3" w:rsidP="001D3C81">
            <w:pPr>
              <w:pStyle w:val="CDTableautitre"/>
              <w:rPr>
                <w:rFonts w:eastAsiaTheme="minorHAnsi" w:cs="Arial"/>
                <w:b w:val="0"/>
                <w:color w:val="auto"/>
                <w:lang w:val="fr-FR"/>
              </w:rPr>
            </w:pPr>
          </w:p>
        </w:tc>
        <w:tc>
          <w:tcPr>
            <w:tcW w:w="2209" w:type="dxa"/>
          </w:tcPr>
          <w:p w14:paraId="49742017" w14:textId="77777777" w:rsidR="00D905C3" w:rsidRPr="00D5383D" w:rsidRDefault="00D905C3" w:rsidP="001D3C81">
            <w:pPr>
              <w:pStyle w:val="CDTableautitre"/>
              <w:rPr>
                <w:rFonts w:eastAsiaTheme="minorHAnsi" w:cs="Arial"/>
                <w:b w:val="0"/>
                <w:color w:val="auto"/>
                <w:lang w:val="fr-FR"/>
              </w:rPr>
            </w:pPr>
          </w:p>
        </w:tc>
      </w:tr>
      <w:tr w:rsidR="00D905C3" w:rsidRPr="00A0063C" w14:paraId="2A0301E1" w14:textId="77777777" w:rsidTr="00D905C3">
        <w:trPr>
          <w:trHeight w:val="267"/>
        </w:trPr>
        <w:tc>
          <w:tcPr>
            <w:tcW w:w="2268" w:type="dxa"/>
          </w:tcPr>
          <w:p w14:paraId="4DBCD1A8" w14:textId="77777777" w:rsidR="00D905C3" w:rsidRDefault="00D905C3" w:rsidP="001D3C81">
            <w:pPr>
              <w:pStyle w:val="CDTableautitre"/>
              <w:rPr>
                <w:rFonts w:eastAsiaTheme="minorHAnsi" w:cs="Arial"/>
                <w:b w:val="0"/>
                <w:color w:val="auto"/>
                <w:lang w:val="fr-FR"/>
              </w:rPr>
            </w:pPr>
          </w:p>
        </w:tc>
        <w:tc>
          <w:tcPr>
            <w:tcW w:w="2127" w:type="dxa"/>
          </w:tcPr>
          <w:p w14:paraId="5FC4028E" w14:textId="77777777" w:rsidR="00D905C3" w:rsidRPr="007D1F11" w:rsidRDefault="00D905C3" w:rsidP="001D3C81">
            <w:pPr>
              <w:pStyle w:val="CDTableautitre"/>
              <w:rPr>
                <w:rFonts w:eastAsiaTheme="minorHAnsi" w:cs="Arial"/>
                <w:b w:val="0"/>
                <w:color w:val="auto"/>
                <w:lang w:val="fr-FR"/>
              </w:rPr>
            </w:pPr>
          </w:p>
        </w:tc>
        <w:tc>
          <w:tcPr>
            <w:tcW w:w="3260" w:type="dxa"/>
          </w:tcPr>
          <w:p w14:paraId="7DA2EA55" w14:textId="77777777" w:rsidR="00D905C3" w:rsidRDefault="00D905C3" w:rsidP="001D3C81">
            <w:pPr>
              <w:pStyle w:val="CDTableautitre"/>
              <w:rPr>
                <w:rFonts w:eastAsiaTheme="minorHAnsi" w:cs="Arial"/>
                <w:b w:val="0"/>
                <w:color w:val="auto"/>
                <w:lang w:val="fr-FR"/>
              </w:rPr>
            </w:pPr>
          </w:p>
        </w:tc>
        <w:tc>
          <w:tcPr>
            <w:tcW w:w="2126" w:type="dxa"/>
          </w:tcPr>
          <w:p w14:paraId="6E04BC88" w14:textId="77777777" w:rsidR="00D905C3" w:rsidRPr="007E3080" w:rsidRDefault="00D905C3" w:rsidP="001D3C81">
            <w:pPr>
              <w:pStyle w:val="CDTableautitre"/>
              <w:rPr>
                <w:b w:val="0"/>
                <w:color w:val="auto"/>
                <w:sz w:val="18"/>
              </w:rPr>
            </w:pPr>
          </w:p>
        </w:tc>
        <w:tc>
          <w:tcPr>
            <w:tcW w:w="2410" w:type="dxa"/>
          </w:tcPr>
          <w:p w14:paraId="46C19EC6" w14:textId="77777777" w:rsidR="00D905C3" w:rsidRPr="00D5383D" w:rsidRDefault="00D905C3" w:rsidP="001D3C81">
            <w:pPr>
              <w:pStyle w:val="CDTableautitre"/>
              <w:rPr>
                <w:rFonts w:eastAsiaTheme="minorHAnsi" w:cs="Arial"/>
                <w:b w:val="0"/>
                <w:color w:val="auto"/>
                <w:lang w:val="fr-FR"/>
              </w:rPr>
            </w:pPr>
          </w:p>
        </w:tc>
        <w:tc>
          <w:tcPr>
            <w:tcW w:w="2209" w:type="dxa"/>
          </w:tcPr>
          <w:p w14:paraId="0CF4E507" w14:textId="77777777" w:rsidR="00D905C3" w:rsidRPr="00D5383D" w:rsidRDefault="00D905C3" w:rsidP="001D3C81">
            <w:pPr>
              <w:pStyle w:val="CDTableautitre"/>
              <w:rPr>
                <w:rFonts w:eastAsiaTheme="minorHAnsi" w:cs="Arial"/>
                <w:b w:val="0"/>
                <w:color w:val="auto"/>
                <w:lang w:val="fr-FR"/>
              </w:rPr>
            </w:pPr>
          </w:p>
        </w:tc>
      </w:tr>
      <w:tr w:rsidR="00D905C3" w:rsidRPr="00A0063C" w14:paraId="336BCF10"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7CD57983" w14:textId="77777777" w:rsidR="00D905C3" w:rsidRDefault="00D905C3" w:rsidP="001D3C81">
            <w:pPr>
              <w:pStyle w:val="CDTableautitre"/>
              <w:rPr>
                <w:rFonts w:eastAsiaTheme="minorHAnsi" w:cs="Arial"/>
                <w:b w:val="0"/>
                <w:color w:val="auto"/>
                <w:lang w:val="fr-FR"/>
              </w:rPr>
            </w:pPr>
          </w:p>
        </w:tc>
        <w:tc>
          <w:tcPr>
            <w:tcW w:w="2127" w:type="dxa"/>
          </w:tcPr>
          <w:p w14:paraId="24A38915" w14:textId="77777777" w:rsidR="00D905C3" w:rsidRPr="007D1F11" w:rsidRDefault="00D905C3" w:rsidP="001D3C81">
            <w:pPr>
              <w:pStyle w:val="CDTableautitre"/>
              <w:rPr>
                <w:rFonts w:eastAsiaTheme="minorHAnsi" w:cs="Arial"/>
                <w:b w:val="0"/>
                <w:color w:val="auto"/>
                <w:lang w:val="fr-FR"/>
              </w:rPr>
            </w:pPr>
          </w:p>
        </w:tc>
        <w:tc>
          <w:tcPr>
            <w:tcW w:w="3260" w:type="dxa"/>
          </w:tcPr>
          <w:p w14:paraId="30CEB316" w14:textId="77777777" w:rsidR="00D905C3" w:rsidRDefault="00D905C3" w:rsidP="001D3C81">
            <w:pPr>
              <w:pStyle w:val="CDTableautitre"/>
              <w:rPr>
                <w:rFonts w:eastAsiaTheme="minorHAnsi" w:cs="Arial"/>
                <w:b w:val="0"/>
                <w:color w:val="auto"/>
                <w:lang w:val="fr-FR"/>
              </w:rPr>
            </w:pPr>
          </w:p>
        </w:tc>
        <w:tc>
          <w:tcPr>
            <w:tcW w:w="2126" w:type="dxa"/>
          </w:tcPr>
          <w:p w14:paraId="04B91F46" w14:textId="77777777" w:rsidR="00D905C3" w:rsidRPr="007E3080" w:rsidRDefault="00D905C3" w:rsidP="001D3C81">
            <w:pPr>
              <w:pStyle w:val="CDTableautitre"/>
              <w:rPr>
                <w:b w:val="0"/>
                <w:color w:val="auto"/>
                <w:sz w:val="18"/>
              </w:rPr>
            </w:pPr>
          </w:p>
        </w:tc>
        <w:tc>
          <w:tcPr>
            <w:tcW w:w="2410" w:type="dxa"/>
          </w:tcPr>
          <w:p w14:paraId="4CF17075" w14:textId="77777777" w:rsidR="00D905C3" w:rsidRPr="00D5383D" w:rsidRDefault="00D905C3" w:rsidP="001D3C81">
            <w:pPr>
              <w:pStyle w:val="CDTableautitre"/>
              <w:rPr>
                <w:rFonts w:eastAsiaTheme="minorHAnsi" w:cs="Arial"/>
                <w:b w:val="0"/>
                <w:color w:val="auto"/>
                <w:lang w:val="fr-FR"/>
              </w:rPr>
            </w:pPr>
          </w:p>
        </w:tc>
        <w:tc>
          <w:tcPr>
            <w:tcW w:w="2209" w:type="dxa"/>
          </w:tcPr>
          <w:p w14:paraId="657422E6" w14:textId="77777777" w:rsidR="00D905C3" w:rsidRPr="00D5383D" w:rsidRDefault="00D905C3" w:rsidP="001D3C81">
            <w:pPr>
              <w:pStyle w:val="CDTableautitre"/>
              <w:rPr>
                <w:rFonts w:eastAsiaTheme="minorHAnsi" w:cs="Arial"/>
                <w:b w:val="0"/>
                <w:color w:val="auto"/>
                <w:lang w:val="fr-FR"/>
              </w:rPr>
            </w:pPr>
          </w:p>
        </w:tc>
      </w:tr>
      <w:tr w:rsidR="00D905C3" w:rsidRPr="00A0063C" w14:paraId="586725E1" w14:textId="77777777" w:rsidTr="00D905C3">
        <w:trPr>
          <w:trHeight w:val="267"/>
        </w:trPr>
        <w:tc>
          <w:tcPr>
            <w:tcW w:w="2268" w:type="dxa"/>
          </w:tcPr>
          <w:p w14:paraId="3C4EEF17" w14:textId="77777777" w:rsidR="00D905C3" w:rsidRDefault="00D905C3" w:rsidP="001D3C81">
            <w:pPr>
              <w:pStyle w:val="CDTableautitre"/>
              <w:rPr>
                <w:rFonts w:eastAsiaTheme="minorHAnsi" w:cs="Arial"/>
                <w:b w:val="0"/>
                <w:color w:val="auto"/>
                <w:lang w:val="fr-FR"/>
              </w:rPr>
            </w:pPr>
          </w:p>
        </w:tc>
        <w:tc>
          <w:tcPr>
            <w:tcW w:w="2127" w:type="dxa"/>
          </w:tcPr>
          <w:p w14:paraId="3B370EB6" w14:textId="77777777" w:rsidR="00D905C3" w:rsidRPr="007D1F11" w:rsidRDefault="00D905C3" w:rsidP="001D3C81">
            <w:pPr>
              <w:pStyle w:val="CDTableautitre"/>
              <w:rPr>
                <w:rFonts w:eastAsiaTheme="minorHAnsi" w:cs="Arial"/>
                <w:b w:val="0"/>
                <w:color w:val="auto"/>
                <w:lang w:val="fr-FR"/>
              </w:rPr>
            </w:pPr>
          </w:p>
        </w:tc>
        <w:tc>
          <w:tcPr>
            <w:tcW w:w="3260" w:type="dxa"/>
          </w:tcPr>
          <w:p w14:paraId="4A3C2F4A" w14:textId="77777777" w:rsidR="00D905C3" w:rsidRDefault="00D905C3" w:rsidP="001D3C81">
            <w:pPr>
              <w:pStyle w:val="CDTableautitre"/>
              <w:rPr>
                <w:rFonts w:eastAsiaTheme="minorHAnsi" w:cs="Arial"/>
                <w:b w:val="0"/>
                <w:color w:val="auto"/>
                <w:lang w:val="fr-FR"/>
              </w:rPr>
            </w:pPr>
          </w:p>
        </w:tc>
        <w:tc>
          <w:tcPr>
            <w:tcW w:w="2126" w:type="dxa"/>
          </w:tcPr>
          <w:p w14:paraId="01EEF531" w14:textId="77777777" w:rsidR="00D905C3" w:rsidRPr="007E3080" w:rsidRDefault="00D905C3" w:rsidP="001D3C81">
            <w:pPr>
              <w:pStyle w:val="CDTableautitre"/>
              <w:rPr>
                <w:b w:val="0"/>
                <w:color w:val="auto"/>
                <w:sz w:val="18"/>
              </w:rPr>
            </w:pPr>
          </w:p>
        </w:tc>
        <w:tc>
          <w:tcPr>
            <w:tcW w:w="2410" w:type="dxa"/>
          </w:tcPr>
          <w:p w14:paraId="4740FAF8" w14:textId="77777777" w:rsidR="00D905C3" w:rsidRPr="00D5383D" w:rsidRDefault="00D905C3" w:rsidP="001D3C81">
            <w:pPr>
              <w:pStyle w:val="CDTableautitre"/>
              <w:rPr>
                <w:rFonts w:eastAsiaTheme="minorHAnsi" w:cs="Arial"/>
                <w:b w:val="0"/>
                <w:color w:val="auto"/>
                <w:lang w:val="fr-FR"/>
              </w:rPr>
            </w:pPr>
          </w:p>
        </w:tc>
        <w:tc>
          <w:tcPr>
            <w:tcW w:w="2209" w:type="dxa"/>
          </w:tcPr>
          <w:p w14:paraId="22E8CF58" w14:textId="77777777" w:rsidR="00D905C3" w:rsidRPr="00D5383D" w:rsidRDefault="00D905C3" w:rsidP="001D3C81">
            <w:pPr>
              <w:pStyle w:val="CDTableautitre"/>
              <w:rPr>
                <w:rFonts w:eastAsiaTheme="minorHAnsi" w:cs="Arial"/>
                <w:b w:val="0"/>
                <w:color w:val="auto"/>
                <w:lang w:val="fr-FR"/>
              </w:rPr>
            </w:pPr>
          </w:p>
        </w:tc>
      </w:tr>
      <w:tr w:rsidR="00D905C3" w:rsidRPr="00A0063C" w14:paraId="442AB5E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4BEF58EB" w14:textId="77777777" w:rsidR="00D905C3" w:rsidRDefault="00D905C3" w:rsidP="001D3C81">
            <w:pPr>
              <w:pStyle w:val="CDTableautitre"/>
              <w:rPr>
                <w:rFonts w:eastAsiaTheme="minorHAnsi" w:cs="Arial"/>
                <w:b w:val="0"/>
                <w:color w:val="auto"/>
                <w:lang w:val="fr-FR"/>
              </w:rPr>
            </w:pPr>
          </w:p>
        </w:tc>
        <w:tc>
          <w:tcPr>
            <w:tcW w:w="2127" w:type="dxa"/>
          </w:tcPr>
          <w:p w14:paraId="3832FC79" w14:textId="77777777" w:rsidR="00D905C3" w:rsidRPr="007D1F11" w:rsidRDefault="00D905C3" w:rsidP="001D3C81">
            <w:pPr>
              <w:pStyle w:val="CDTableautitre"/>
              <w:rPr>
                <w:rFonts w:eastAsiaTheme="minorHAnsi" w:cs="Arial"/>
                <w:b w:val="0"/>
                <w:color w:val="auto"/>
                <w:lang w:val="fr-FR"/>
              </w:rPr>
            </w:pPr>
          </w:p>
        </w:tc>
        <w:tc>
          <w:tcPr>
            <w:tcW w:w="3260" w:type="dxa"/>
          </w:tcPr>
          <w:p w14:paraId="170C8447" w14:textId="77777777" w:rsidR="00D905C3" w:rsidRDefault="00D905C3" w:rsidP="001D3C81">
            <w:pPr>
              <w:pStyle w:val="CDTableautitre"/>
              <w:rPr>
                <w:rFonts w:eastAsiaTheme="minorHAnsi" w:cs="Arial"/>
                <w:b w:val="0"/>
                <w:color w:val="auto"/>
                <w:lang w:val="fr-FR"/>
              </w:rPr>
            </w:pPr>
          </w:p>
        </w:tc>
        <w:tc>
          <w:tcPr>
            <w:tcW w:w="2126" w:type="dxa"/>
          </w:tcPr>
          <w:p w14:paraId="563B54DC" w14:textId="77777777" w:rsidR="00D905C3" w:rsidRPr="007E3080" w:rsidRDefault="00D905C3" w:rsidP="001D3C81">
            <w:pPr>
              <w:pStyle w:val="CDTableautitre"/>
              <w:rPr>
                <w:b w:val="0"/>
                <w:color w:val="auto"/>
                <w:sz w:val="18"/>
              </w:rPr>
            </w:pPr>
          </w:p>
        </w:tc>
        <w:tc>
          <w:tcPr>
            <w:tcW w:w="2410" w:type="dxa"/>
          </w:tcPr>
          <w:p w14:paraId="3D33572F" w14:textId="77777777" w:rsidR="00D905C3" w:rsidRPr="00D5383D" w:rsidRDefault="00D905C3" w:rsidP="001D3C81">
            <w:pPr>
              <w:pStyle w:val="CDTableautitre"/>
              <w:rPr>
                <w:rFonts w:eastAsiaTheme="minorHAnsi" w:cs="Arial"/>
                <w:b w:val="0"/>
                <w:color w:val="auto"/>
                <w:lang w:val="fr-FR"/>
              </w:rPr>
            </w:pPr>
          </w:p>
        </w:tc>
        <w:tc>
          <w:tcPr>
            <w:tcW w:w="2209" w:type="dxa"/>
          </w:tcPr>
          <w:p w14:paraId="75A4890D" w14:textId="77777777" w:rsidR="00D905C3" w:rsidRPr="00D5383D" w:rsidRDefault="00D905C3" w:rsidP="001D3C81">
            <w:pPr>
              <w:pStyle w:val="CDTableautitre"/>
              <w:rPr>
                <w:rFonts w:eastAsiaTheme="minorHAnsi" w:cs="Arial"/>
                <w:b w:val="0"/>
                <w:color w:val="auto"/>
                <w:lang w:val="fr-FR"/>
              </w:rPr>
            </w:pPr>
          </w:p>
        </w:tc>
      </w:tr>
      <w:tr w:rsidR="00D905C3" w:rsidRPr="00A0063C" w14:paraId="48F923A7" w14:textId="77777777" w:rsidTr="00D905C3">
        <w:trPr>
          <w:trHeight w:val="267"/>
        </w:trPr>
        <w:tc>
          <w:tcPr>
            <w:tcW w:w="2268" w:type="dxa"/>
          </w:tcPr>
          <w:p w14:paraId="210F09CC" w14:textId="77777777" w:rsidR="00D905C3" w:rsidRDefault="00D905C3" w:rsidP="001D3C81">
            <w:pPr>
              <w:pStyle w:val="CDTableautitre"/>
              <w:rPr>
                <w:rFonts w:eastAsiaTheme="minorHAnsi" w:cs="Arial"/>
                <w:b w:val="0"/>
                <w:color w:val="auto"/>
                <w:lang w:val="fr-FR"/>
              </w:rPr>
            </w:pPr>
          </w:p>
        </w:tc>
        <w:tc>
          <w:tcPr>
            <w:tcW w:w="2127" w:type="dxa"/>
          </w:tcPr>
          <w:p w14:paraId="58F795F9" w14:textId="77777777" w:rsidR="00D905C3" w:rsidRPr="007D1F11" w:rsidRDefault="00D905C3" w:rsidP="001D3C81">
            <w:pPr>
              <w:pStyle w:val="CDTableautitre"/>
              <w:rPr>
                <w:rFonts w:eastAsiaTheme="minorHAnsi" w:cs="Arial"/>
                <w:b w:val="0"/>
                <w:color w:val="auto"/>
                <w:lang w:val="fr-FR"/>
              </w:rPr>
            </w:pPr>
          </w:p>
        </w:tc>
        <w:tc>
          <w:tcPr>
            <w:tcW w:w="3260" w:type="dxa"/>
          </w:tcPr>
          <w:p w14:paraId="2D415A82" w14:textId="77777777" w:rsidR="00D905C3" w:rsidRDefault="00D905C3" w:rsidP="001D3C81">
            <w:pPr>
              <w:pStyle w:val="CDTableautitre"/>
              <w:rPr>
                <w:rFonts w:eastAsiaTheme="minorHAnsi" w:cs="Arial"/>
                <w:b w:val="0"/>
                <w:color w:val="auto"/>
                <w:lang w:val="fr-FR"/>
              </w:rPr>
            </w:pPr>
          </w:p>
        </w:tc>
        <w:tc>
          <w:tcPr>
            <w:tcW w:w="2126" w:type="dxa"/>
          </w:tcPr>
          <w:p w14:paraId="3F39FA07" w14:textId="77777777" w:rsidR="00D905C3" w:rsidRPr="007E3080" w:rsidRDefault="00D905C3" w:rsidP="001D3C81">
            <w:pPr>
              <w:pStyle w:val="CDTableautitre"/>
              <w:rPr>
                <w:b w:val="0"/>
                <w:color w:val="auto"/>
                <w:sz w:val="18"/>
              </w:rPr>
            </w:pPr>
          </w:p>
        </w:tc>
        <w:tc>
          <w:tcPr>
            <w:tcW w:w="2410" w:type="dxa"/>
          </w:tcPr>
          <w:p w14:paraId="2E39BF5A" w14:textId="77777777" w:rsidR="00D905C3" w:rsidRPr="00D5383D" w:rsidRDefault="00D905C3" w:rsidP="001D3C81">
            <w:pPr>
              <w:pStyle w:val="CDTableautitre"/>
              <w:rPr>
                <w:rFonts w:eastAsiaTheme="minorHAnsi" w:cs="Arial"/>
                <w:b w:val="0"/>
                <w:color w:val="auto"/>
                <w:lang w:val="fr-FR"/>
              </w:rPr>
            </w:pPr>
          </w:p>
        </w:tc>
        <w:tc>
          <w:tcPr>
            <w:tcW w:w="2209" w:type="dxa"/>
          </w:tcPr>
          <w:p w14:paraId="786EAD3E" w14:textId="77777777" w:rsidR="00D905C3" w:rsidRPr="00D5383D" w:rsidRDefault="00D905C3" w:rsidP="001D3C81">
            <w:pPr>
              <w:pStyle w:val="CDTableautitre"/>
              <w:rPr>
                <w:rFonts w:eastAsiaTheme="minorHAnsi" w:cs="Arial"/>
                <w:b w:val="0"/>
                <w:color w:val="auto"/>
                <w:lang w:val="fr-FR"/>
              </w:rPr>
            </w:pPr>
          </w:p>
        </w:tc>
      </w:tr>
      <w:tr w:rsidR="00D905C3" w:rsidRPr="00A0063C" w14:paraId="7CB57329"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DCCA541" w14:textId="77777777" w:rsidR="00D905C3" w:rsidRDefault="00D905C3" w:rsidP="001D3C81">
            <w:pPr>
              <w:pStyle w:val="CDTableautitre"/>
              <w:rPr>
                <w:rFonts w:eastAsiaTheme="minorHAnsi" w:cs="Arial"/>
                <w:b w:val="0"/>
                <w:color w:val="auto"/>
                <w:lang w:val="fr-FR"/>
              </w:rPr>
            </w:pPr>
          </w:p>
        </w:tc>
        <w:tc>
          <w:tcPr>
            <w:tcW w:w="2127" w:type="dxa"/>
          </w:tcPr>
          <w:p w14:paraId="7EEC77D1" w14:textId="77777777" w:rsidR="00D905C3" w:rsidRPr="007D1F11" w:rsidRDefault="00D905C3" w:rsidP="001D3C81">
            <w:pPr>
              <w:pStyle w:val="CDTableautitre"/>
              <w:rPr>
                <w:rFonts w:eastAsiaTheme="minorHAnsi" w:cs="Arial"/>
                <w:b w:val="0"/>
                <w:color w:val="auto"/>
                <w:lang w:val="fr-FR"/>
              </w:rPr>
            </w:pPr>
          </w:p>
        </w:tc>
        <w:tc>
          <w:tcPr>
            <w:tcW w:w="3260" w:type="dxa"/>
          </w:tcPr>
          <w:p w14:paraId="50BD7886" w14:textId="77777777" w:rsidR="00D905C3" w:rsidRDefault="00D905C3" w:rsidP="001D3C81">
            <w:pPr>
              <w:pStyle w:val="CDTableautitre"/>
              <w:rPr>
                <w:rFonts w:eastAsiaTheme="minorHAnsi" w:cs="Arial"/>
                <w:b w:val="0"/>
                <w:color w:val="auto"/>
                <w:lang w:val="fr-FR"/>
              </w:rPr>
            </w:pPr>
          </w:p>
        </w:tc>
        <w:tc>
          <w:tcPr>
            <w:tcW w:w="2126" w:type="dxa"/>
          </w:tcPr>
          <w:p w14:paraId="0FC5803A" w14:textId="77777777" w:rsidR="00D905C3" w:rsidRPr="007E3080" w:rsidRDefault="00D905C3" w:rsidP="001D3C81">
            <w:pPr>
              <w:pStyle w:val="CDTableautitre"/>
              <w:rPr>
                <w:b w:val="0"/>
                <w:color w:val="auto"/>
                <w:sz w:val="18"/>
              </w:rPr>
            </w:pPr>
          </w:p>
        </w:tc>
        <w:tc>
          <w:tcPr>
            <w:tcW w:w="2410" w:type="dxa"/>
          </w:tcPr>
          <w:p w14:paraId="26D4F8DA" w14:textId="77777777" w:rsidR="00D905C3" w:rsidRPr="00D5383D" w:rsidRDefault="00D905C3" w:rsidP="001D3C81">
            <w:pPr>
              <w:pStyle w:val="CDTableautitre"/>
              <w:rPr>
                <w:rFonts w:eastAsiaTheme="minorHAnsi" w:cs="Arial"/>
                <w:b w:val="0"/>
                <w:color w:val="auto"/>
                <w:lang w:val="fr-FR"/>
              </w:rPr>
            </w:pPr>
          </w:p>
        </w:tc>
        <w:tc>
          <w:tcPr>
            <w:tcW w:w="2209" w:type="dxa"/>
          </w:tcPr>
          <w:p w14:paraId="535B9D7C" w14:textId="77777777" w:rsidR="00D905C3" w:rsidRPr="00D5383D" w:rsidRDefault="00D905C3" w:rsidP="001D3C81">
            <w:pPr>
              <w:pStyle w:val="CDTableautitre"/>
              <w:rPr>
                <w:rFonts w:eastAsiaTheme="minorHAnsi" w:cs="Arial"/>
                <w:b w:val="0"/>
                <w:color w:val="auto"/>
                <w:lang w:val="fr-FR"/>
              </w:rPr>
            </w:pPr>
          </w:p>
        </w:tc>
      </w:tr>
      <w:tr w:rsidR="00D905C3" w:rsidRPr="00A0063C" w14:paraId="6AAC08FE" w14:textId="77777777" w:rsidTr="00D905C3">
        <w:trPr>
          <w:trHeight w:val="267"/>
        </w:trPr>
        <w:tc>
          <w:tcPr>
            <w:tcW w:w="2268" w:type="dxa"/>
          </w:tcPr>
          <w:p w14:paraId="377B24ED" w14:textId="77777777" w:rsidR="00D905C3" w:rsidRDefault="00D905C3" w:rsidP="001D3C81">
            <w:pPr>
              <w:pStyle w:val="CDTableautitre"/>
              <w:rPr>
                <w:rFonts w:eastAsiaTheme="minorHAnsi" w:cs="Arial"/>
                <w:b w:val="0"/>
                <w:color w:val="auto"/>
                <w:lang w:val="fr-FR"/>
              </w:rPr>
            </w:pPr>
          </w:p>
        </w:tc>
        <w:tc>
          <w:tcPr>
            <w:tcW w:w="2127" w:type="dxa"/>
          </w:tcPr>
          <w:p w14:paraId="0A44679A" w14:textId="77777777" w:rsidR="00D905C3" w:rsidRPr="007D1F11" w:rsidRDefault="00D905C3" w:rsidP="001D3C81">
            <w:pPr>
              <w:pStyle w:val="CDTableautitre"/>
              <w:rPr>
                <w:rFonts w:eastAsiaTheme="minorHAnsi" w:cs="Arial"/>
                <w:b w:val="0"/>
                <w:color w:val="auto"/>
                <w:lang w:val="fr-FR"/>
              </w:rPr>
            </w:pPr>
          </w:p>
        </w:tc>
        <w:tc>
          <w:tcPr>
            <w:tcW w:w="3260" w:type="dxa"/>
          </w:tcPr>
          <w:p w14:paraId="7D4727B4" w14:textId="77777777" w:rsidR="00D905C3" w:rsidRDefault="00D905C3" w:rsidP="001D3C81">
            <w:pPr>
              <w:pStyle w:val="CDTableautitre"/>
              <w:rPr>
                <w:rFonts w:eastAsiaTheme="minorHAnsi" w:cs="Arial"/>
                <w:b w:val="0"/>
                <w:color w:val="auto"/>
                <w:lang w:val="fr-FR"/>
              </w:rPr>
            </w:pPr>
          </w:p>
        </w:tc>
        <w:tc>
          <w:tcPr>
            <w:tcW w:w="2126" w:type="dxa"/>
          </w:tcPr>
          <w:p w14:paraId="2DCB1D67" w14:textId="77777777" w:rsidR="00D905C3" w:rsidRPr="007E3080" w:rsidRDefault="00D905C3" w:rsidP="001D3C81">
            <w:pPr>
              <w:pStyle w:val="CDTableautitre"/>
              <w:rPr>
                <w:b w:val="0"/>
                <w:color w:val="auto"/>
                <w:sz w:val="18"/>
              </w:rPr>
            </w:pPr>
          </w:p>
        </w:tc>
        <w:tc>
          <w:tcPr>
            <w:tcW w:w="2410" w:type="dxa"/>
          </w:tcPr>
          <w:p w14:paraId="6433B961" w14:textId="77777777" w:rsidR="00D905C3" w:rsidRPr="00D5383D" w:rsidRDefault="00D905C3" w:rsidP="001D3C81">
            <w:pPr>
              <w:pStyle w:val="CDTableautitre"/>
              <w:rPr>
                <w:rFonts w:eastAsiaTheme="minorHAnsi" w:cs="Arial"/>
                <w:b w:val="0"/>
                <w:color w:val="auto"/>
                <w:lang w:val="fr-FR"/>
              </w:rPr>
            </w:pPr>
          </w:p>
        </w:tc>
        <w:tc>
          <w:tcPr>
            <w:tcW w:w="2209" w:type="dxa"/>
          </w:tcPr>
          <w:p w14:paraId="2F5BAA96" w14:textId="77777777" w:rsidR="00D905C3" w:rsidRPr="00D5383D" w:rsidRDefault="00D905C3" w:rsidP="001D3C81">
            <w:pPr>
              <w:pStyle w:val="CDTableautitre"/>
              <w:rPr>
                <w:rFonts w:eastAsiaTheme="minorHAnsi" w:cs="Arial"/>
                <w:b w:val="0"/>
                <w:color w:val="auto"/>
                <w:lang w:val="fr-FR"/>
              </w:rPr>
            </w:pPr>
          </w:p>
        </w:tc>
      </w:tr>
    </w:tbl>
    <w:p w14:paraId="26462C9A" w14:textId="49A3ACAC" w:rsidR="009F205B" w:rsidRPr="009F205B" w:rsidRDefault="009A3667" w:rsidP="009F205B">
      <w:pPr>
        <w:spacing w:before="120"/>
        <w:rPr>
          <w:rFonts w:ascii="Arial" w:hAnsi="Arial" w:cs="Arial"/>
          <w:b/>
        </w:rPr>
      </w:pPr>
      <w:r w:rsidRPr="00A0063C">
        <w:rPr>
          <w:rFonts w:ascii="Arial" w:hAnsi="Arial" w:cs="Arial"/>
          <w:b/>
        </w:rPr>
        <w:t>A</w:t>
      </w:r>
      <w:r w:rsidR="009821D8">
        <w:rPr>
          <w:rFonts w:ascii="Arial" w:hAnsi="Arial" w:cs="Arial"/>
          <w:b/>
        </w:rPr>
        <w:t>ttention !</w:t>
      </w:r>
      <w:r w:rsidR="009F205B">
        <w:rPr>
          <w:rFonts w:ascii="Arial" w:hAnsi="Arial" w:cs="Arial"/>
          <w:b/>
        </w:rPr>
        <w:t xml:space="preserve"> </w:t>
      </w:r>
      <w:r w:rsidR="009F205B" w:rsidRPr="009F205B">
        <w:rPr>
          <w:rFonts w:ascii="Arial" w:hAnsi="Arial" w:cs="Arial"/>
        </w:rPr>
        <w:t>Exceptionnellement, l’enseignant(e) peut apporter des modifications aux dates des évaluations. Le cas échéant, l’enseignant(e) doit obtenir l’appui de la majorité des étudiant</w:t>
      </w:r>
      <w:r w:rsidR="003E785B">
        <w:rPr>
          <w:rFonts w:ascii="Arial" w:hAnsi="Arial" w:cs="Arial"/>
        </w:rPr>
        <w:t>(</w:t>
      </w:r>
      <w:r w:rsidR="009F205B" w:rsidRPr="009F205B">
        <w:rPr>
          <w:rFonts w:ascii="Arial" w:hAnsi="Arial" w:cs="Arial"/>
        </w:rPr>
        <w:t>e</w:t>
      </w:r>
      <w:r w:rsidR="003E785B">
        <w:rPr>
          <w:rFonts w:ascii="Arial" w:hAnsi="Arial" w:cs="Arial"/>
        </w:rPr>
        <w:t>)</w:t>
      </w:r>
      <w:r w:rsidR="009F205B" w:rsidRPr="009F205B">
        <w:rPr>
          <w:rFonts w:ascii="Arial" w:hAnsi="Arial" w:cs="Arial"/>
        </w:rPr>
        <w:t xml:space="preserve">s de sa classe. </w:t>
      </w:r>
      <w:proofErr w:type="spellStart"/>
      <w:r w:rsidR="009F205B" w:rsidRPr="009F205B">
        <w:rPr>
          <w:rFonts w:ascii="Arial" w:hAnsi="Arial" w:cs="Arial"/>
        </w:rPr>
        <w:t>Veuillez vous</w:t>
      </w:r>
      <w:proofErr w:type="spellEnd"/>
      <w:r w:rsidR="009F205B" w:rsidRPr="009F205B">
        <w:rPr>
          <w:rFonts w:ascii="Arial" w:hAnsi="Arial" w:cs="Arial"/>
        </w:rPr>
        <w:t xml:space="preserve"> référer à l’</w:t>
      </w:r>
      <w:hyperlink r:id="rId14" w:history="1">
        <w:r w:rsidR="009F205B" w:rsidRPr="009F205B">
          <w:rPr>
            <w:rStyle w:val="Hyperlien"/>
            <w:rFonts w:ascii="Arial" w:hAnsi="Arial" w:cs="Arial"/>
          </w:rPr>
          <w:t>article 4.8 du Règlement des études de premier cycle</w:t>
        </w:r>
      </w:hyperlink>
      <w:r w:rsidR="009F205B" w:rsidRPr="009F205B">
        <w:rPr>
          <w:rFonts w:ascii="Arial" w:hAnsi="Arial" w:cs="Arial"/>
        </w:rPr>
        <w:t xml:space="preserve"> et à l’</w:t>
      </w:r>
      <w:hyperlink r:id="rId15" w:history="1">
        <w:r w:rsidR="009F205B" w:rsidRPr="009F205B">
          <w:rPr>
            <w:rStyle w:val="Hyperlien"/>
            <w:rFonts w:ascii="Arial" w:hAnsi="Arial" w:cs="Arial"/>
          </w:rPr>
          <w:t>article 28 du Règlement pédagogique de la Faculté des études supérieures et postdoctorales</w:t>
        </w:r>
      </w:hyperlink>
      <w:r w:rsidR="009F205B" w:rsidRPr="009F205B">
        <w:rPr>
          <w:rFonts w:ascii="Arial" w:hAnsi="Arial" w:cs="Arial"/>
        </w:rPr>
        <w:t>.</w:t>
      </w:r>
    </w:p>
    <w:p w14:paraId="6D29E7D5" w14:textId="77777777" w:rsidR="005208CD" w:rsidRDefault="005208CD" w:rsidP="009F205B">
      <w:pPr>
        <w:spacing w:before="120"/>
        <w:rPr>
          <w:rFonts w:ascii="Arial" w:hAnsi="Arial" w:cs="Arial"/>
          <w:sz w:val="22"/>
          <w:szCs w:val="22"/>
        </w:rPr>
        <w:sectPr w:rsidR="005208CD" w:rsidSect="00C15B95">
          <w:pgSz w:w="15840" w:h="12240" w:orient="landscape" w:code="1"/>
          <w:pgMar w:top="720" w:right="720" w:bottom="720" w:left="720" w:header="1417" w:footer="1009" w:gutter="0"/>
          <w:cols w:space="720"/>
          <w:docGrid w:linePitch="360"/>
        </w:sectPr>
      </w:pPr>
    </w:p>
    <w:p w14:paraId="7BAFD90D" w14:textId="77777777" w:rsidR="00302441" w:rsidRPr="00182613" w:rsidRDefault="00182613" w:rsidP="002F7603">
      <w:pPr>
        <w:pStyle w:val="Corpsdetexte"/>
        <w:numPr>
          <w:ilvl w:val="0"/>
          <w:numId w:val="1"/>
        </w:numPr>
        <w:spacing w:after="120"/>
        <w:ind w:left="284" w:hanging="284"/>
        <w:rPr>
          <w:rFonts w:ascii="Arial" w:hAnsi="Arial" w:cs="Arial"/>
          <w:sz w:val="22"/>
          <w:szCs w:val="22"/>
        </w:rPr>
      </w:pPr>
      <w:r>
        <w:rPr>
          <w:rFonts w:ascii="Arial" w:hAnsi="Arial" w:cs="Arial"/>
          <w:sz w:val="22"/>
          <w:szCs w:val="22"/>
        </w:rPr>
        <w:lastRenderedPageBreak/>
        <w:t>Évaluations</w:t>
      </w:r>
    </w:p>
    <w:tbl>
      <w:tblPr>
        <w:tblStyle w:val="TableauListe6Couleur-Accentuation5"/>
        <w:tblW w:w="14317" w:type="dxa"/>
        <w:tblInd w:w="-5"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552"/>
        <w:gridCol w:w="4819"/>
        <w:gridCol w:w="4253"/>
        <w:gridCol w:w="2693"/>
      </w:tblGrid>
      <w:tr w:rsidR="00763915" w:rsidRPr="00A0063C" w14:paraId="43153643" w14:textId="77777777" w:rsidTr="00763915">
        <w:trPr>
          <w:cnfStyle w:val="000000100000" w:firstRow="0" w:lastRow="0" w:firstColumn="0" w:lastColumn="0" w:oddVBand="0" w:evenVBand="0" w:oddHBand="1" w:evenHBand="0" w:firstRowFirstColumn="0" w:firstRowLastColumn="0" w:lastRowFirstColumn="0" w:lastRowLastColumn="0"/>
          <w:trHeight w:val="350"/>
        </w:trPr>
        <w:tc>
          <w:tcPr>
            <w:tcW w:w="2552" w:type="dxa"/>
            <w:tcBorders>
              <w:top w:val="single" w:sz="4" w:space="0" w:color="5E9CD3"/>
              <w:bottom w:val="nil"/>
              <w:right w:val="single" w:sz="4" w:space="0" w:color="FFFFFF" w:themeColor="background1"/>
            </w:tcBorders>
            <w:shd w:val="clear" w:color="auto" w:fill="0070C0"/>
            <w:vAlign w:val="center"/>
          </w:tcPr>
          <w:p w14:paraId="1E6187D8" w14:textId="77777777" w:rsidR="00591525" w:rsidRPr="00CC23E6" w:rsidRDefault="00591525" w:rsidP="004031EC">
            <w:pPr>
              <w:pStyle w:val="CDTableautitre"/>
              <w:rPr>
                <w:rFonts w:ascii="Arial" w:eastAsia="Times New Roman" w:hAnsi="Arial" w:cs="Arial"/>
                <w:b w:val="0"/>
                <w:lang w:eastAsia="fr-CA"/>
              </w:rPr>
            </w:pPr>
            <w:r>
              <w:rPr>
                <w:rFonts w:ascii="Arial" w:eastAsia="Times New Roman" w:hAnsi="Arial" w:cs="Arial"/>
                <w:b w:val="0"/>
                <w:lang w:eastAsia="fr-CA"/>
              </w:rPr>
              <w:t>Dates</w:t>
            </w:r>
            <w:r w:rsidRPr="00CC23E6">
              <w:rPr>
                <w:rFonts w:ascii="Arial" w:eastAsia="Times New Roman" w:hAnsi="Arial" w:cs="Arial"/>
                <w:b w:val="0"/>
                <w:lang w:eastAsia="fr-CA"/>
              </w:rPr>
              <w:t xml:space="preserve"> </w:t>
            </w:r>
          </w:p>
        </w:tc>
        <w:tc>
          <w:tcPr>
            <w:tcW w:w="4819"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1EA5209E" w14:textId="77777777" w:rsidR="00591525" w:rsidRDefault="00591525" w:rsidP="004031EC">
            <w:pPr>
              <w:pStyle w:val="CDTableautitre"/>
              <w:rPr>
                <w:rFonts w:ascii="Arial" w:eastAsia="Times New Roman" w:hAnsi="Arial" w:cs="Arial"/>
                <w:b w:val="0"/>
                <w:lang w:eastAsia="fr-CA"/>
              </w:rPr>
            </w:pPr>
            <w:r>
              <w:rPr>
                <w:rFonts w:ascii="Arial" w:eastAsia="Times New Roman" w:hAnsi="Arial" w:cs="Arial"/>
                <w:b w:val="0"/>
                <w:lang w:eastAsia="fr-CA"/>
              </w:rPr>
              <w:t>Activités</w:t>
            </w:r>
          </w:p>
        </w:tc>
        <w:tc>
          <w:tcPr>
            <w:tcW w:w="4253"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3FE11B40" w14:textId="77777777" w:rsidR="00591525" w:rsidRPr="00FE2E28" w:rsidRDefault="00591525" w:rsidP="004031EC">
            <w:pPr>
              <w:pStyle w:val="CDTableautitre"/>
              <w:rPr>
                <w:rFonts w:ascii="Arial" w:eastAsia="Times New Roman" w:hAnsi="Arial" w:cs="Arial"/>
                <w:b w:val="0"/>
                <w:lang w:eastAsia="fr-CA"/>
              </w:rPr>
            </w:pPr>
            <w:r>
              <w:rPr>
                <w:rFonts w:ascii="Arial" w:eastAsia="Times New Roman" w:hAnsi="Arial" w:cs="Arial"/>
                <w:b w:val="0"/>
                <w:lang w:eastAsia="fr-CA"/>
              </w:rPr>
              <w:t xml:space="preserve">Objectifs d’apprentissage visés </w:t>
            </w:r>
          </w:p>
        </w:tc>
        <w:tc>
          <w:tcPr>
            <w:tcW w:w="2693" w:type="dxa"/>
            <w:tcBorders>
              <w:top w:val="single" w:sz="4" w:space="0" w:color="5E9CD3"/>
              <w:left w:val="single" w:sz="4" w:space="0" w:color="FFFFFF" w:themeColor="background1"/>
              <w:bottom w:val="nil"/>
            </w:tcBorders>
            <w:shd w:val="clear" w:color="auto" w:fill="0070C0"/>
            <w:vAlign w:val="center"/>
          </w:tcPr>
          <w:p w14:paraId="39DF3586" w14:textId="77777777" w:rsidR="00591525" w:rsidRPr="00FE2E28" w:rsidRDefault="00591525" w:rsidP="004031EC">
            <w:pPr>
              <w:pStyle w:val="CDTableautitre"/>
              <w:rPr>
                <w:rFonts w:ascii="Arial" w:eastAsia="Times New Roman" w:hAnsi="Arial" w:cs="Arial"/>
                <w:b w:val="0"/>
                <w:lang w:eastAsia="fr-CA"/>
              </w:rPr>
            </w:pPr>
            <w:r>
              <w:rPr>
                <w:rFonts w:ascii="Arial" w:eastAsia="Times New Roman" w:hAnsi="Arial" w:cs="Arial"/>
                <w:b w:val="0"/>
                <w:lang w:eastAsia="fr-CA"/>
              </w:rPr>
              <w:t>Pondérations</w:t>
            </w:r>
          </w:p>
        </w:tc>
      </w:tr>
      <w:tr w:rsidR="00591525" w:rsidRPr="00A0063C" w14:paraId="0C3DE475" w14:textId="77777777" w:rsidTr="00763915">
        <w:trPr>
          <w:trHeight w:val="350"/>
        </w:trPr>
        <w:tc>
          <w:tcPr>
            <w:tcW w:w="2552" w:type="dxa"/>
            <w:tcBorders>
              <w:top w:val="nil"/>
            </w:tcBorders>
          </w:tcPr>
          <w:p w14:paraId="1FCF875A" w14:textId="77777777" w:rsidR="00591525" w:rsidRPr="00CC23E6" w:rsidRDefault="00591525" w:rsidP="004031EC">
            <w:pPr>
              <w:pStyle w:val="CDTableautitre"/>
              <w:rPr>
                <w:rFonts w:eastAsiaTheme="minorHAnsi" w:cs="Arial"/>
                <w:color w:val="auto"/>
                <w:sz w:val="18"/>
                <w:lang w:val="fr-FR"/>
              </w:rPr>
            </w:pPr>
          </w:p>
        </w:tc>
        <w:tc>
          <w:tcPr>
            <w:tcW w:w="4819" w:type="dxa"/>
            <w:tcBorders>
              <w:top w:val="nil"/>
            </w:tcBorders>
          </w:tcPr>
          <w:p w14:paraId="77884775" w14:textId="77777777" w:rsidR="00591525" w:rsidRPr="00CC23E6" w:rsidRDefault="00591525" w:rsidP="004031EC">
            <w:pPr>
              <w:pStyle w:val="CDTableautitre"/>
              <w:rPr>
                <w:rFonts w:eastAsiaTheme="minorHAnsi" w:cs="Arial"/>
                <w:color w:val="auto"/>
                <w:sz w:val="18"/>
                <w:lang w:val="fr-FR"/>
              </w:rPr>
            </w:pPr>
          </w:p>
        </w:tc>
        <w:tc>
          <w:tcPr>
            <w:tcW w:w="4253" w:type="dxa"/>
            <w:tcBorders>
              <w:top w:val="nil"/>
            </w:tcBorders>
          </w:tcPr>
          <w:p w14:paraId="422A4372" w14:textId="77777777" w:rsidR="00591525" w:rsidRPr="007E3080" w:rsidRDefault="00591525" w:rsidP="004031EC">
            <w:pPr>
              <w:pStyle w:val="CDTableautitre"/>
              <w:rPr>
                <w:rFonts w:ascii="Arial" w:eastAsiaTheme="minorHAnsi" w:hAnsi="Arial" w:cs="Arial"/>
                <w:b w:val="0"/>
                <w:color w:val="auto"/>
                <w:sz w:val="18"/>
              </w:rPr>
            </w:pPr>
          </w:p>
        </w:tc>
        <w:tc>
          <w:tcPr>
            <w:tcW w:w="2693" w:type="dxa"/>
            <w:tcBorders>
              <w:top w:val="nil"/>
            </w:tcBorders>
          </w:tcPr>
          <w:p w14:paraId="6A6A54A3" w14:textId="77777777" w:rsidR="00591525" w:rsidRPr="007E3080" w:rsidRDefault="00591525" w:rsidP="004031EC">
            <w:pPr>
              <w:pStyle w:val="CDTableautitre"/>
              <w:rPr>
                <w:rFonts w:ascii="Arial" w:eastAsiaTheme="minorHAnsi" w:hAnsi="Arial" w:cs="Arial"/>
                <w:b w:val="0"/>
                <w:color w:val="auto"/>
                <w:sz w:val="18"/>
                <w:lang w:val="fr-FR"/>
              </w:rPr>
            </w:pPr>
          </w:p>
        </w:tc>
      </w:tr>
      <w:tr w:rsidR="00763915" w:rsidRPr="00A0063C" w14:paraId="049DD241" w14:textId="77777777" w:rsidTr="00763915">
        <w:trPr>
          <w:cnfStyle w:val="000000100000" w:firstRow="0" w:lastRow="0" w:firstColumn="0" w:lastColumn="0" w:oddVBand="0" w:evenVBand="0" w:oddHBand="1" w:evenHBand="0" w:firstRowFirstColumn="0" w:firstRowLastColumn="0" w:lastRowFirstColumn="0" w:lastRowLastColumn="0"/>
          <w:trHeight w:val="350"/>
        </w:trPr>
        <w:tc>
          <w:tcPr>
            <w:tcW w:w="2552" w:type="dxa"/>
          </w:tcPr>
          <w:p w14:paraId="3D721DEB" w14:textId="77777777" w:rsidR="00591525" w:rsidRPr="00CC23E6" w:rsidRDefault="00591525" w:rsidP="004031EC">
            <w:pPr>
              <w:pStyle w:val="CDTableautitre"/>
              <w:rPr>
                <w:rFonts w:eastAsiaTheme="minorHAnsi" w:cs="Arial"/>
                <w:color w:val="auto"/>
                <w:sz w:val="18"/>
                <w:lang w:val="fr-FR"/>
              </w:rPr>
            </w:pPr>
          </w:p>
        </w:tc>
        <w:tc>
          <w:tcPr>
            <w:tcW w:w="4819" w:type="dxa"/>
          </w:tcPr>
          <w:p w14:paraId="5DF289CD" w14:textId="77777777" w:rsidR="00591525" w:rsidRPr="00CC23E6" w:rsidRDefault="00591525" w:rsidP="004031EC">
            <w:pPr>
              <w:pStyle w:val="CDTableautitre"/>
              <w:rPr>
                <w:rFonts w:eastAsiaTheme="minorHAnsi" w:cs="Arial"/>
                <w:color w:val="auto"/>
                <w:sz w:val="18"/>
                <w:lang w:val="fr-FR"/>
              </w:rPr>
            </w:pPr>
          </w:p>
        </w:tc>
        <w:tc>
          <w:tcPr>
            <w:tcW w:w="4253" w:type="dxa"/>
          </w:tcPr>
          <w:p w14:paraId="3C9D579D" w14:textId="77777777" w:rsidR="00591525" w:rsidRPr="007E3080" w:rsidRDefault="00591525" w:rsidP="004031EC">
            <w:pPr>
              <w:pStyle w:val="CDTableautitre"/>
              <w:rPr>
                <w:rFonts w:ascii="Arial" w:eastAsiaTheme="minorHAnsi" w:hAnsi="Arial" w:cs="Arial"/>
                <w:b w:val="0"/>
                <w:color w:val="auto"/>
                <w:sz w:val="18"/>
              </w:rPr>
            </w:pPr>
          </w:p>
        </w:tc>
        <w:tc>
          <w:tcPr>
            <w:tcW w:w="2693" w:type="dxa"/>
          </w:tcPr>
          <w:p w14:paraId="7B36E937" w14:textId="77777777" w:rsidR="00591525" w:rsidRPr="007E3080" w:rsidRDefault="00591525" w:rsidP="004031EC">
            <w:pPr>
              <w:pStyle w:val="CDTableautitre"/>
              <w:rPr>
                <w:rFonts w:ascii="Arial" w:eastAsiaTheme="minorHAnsi" w:hAnsi="Arial" w:cs="Arial"/>
                <w:b w:val="0"/>
                <w:color w:val="auto"/>
                <w:sz w:val="18"/>
                <w:lang w:val="fr-FR"/>
              </w:rPr>
            </w:pPr>
          </w:p>
        </w:tc>
      </w:tr>
      <w:tr w:rsidR="00591525" w:rsidRPr="00A0063C" w14:paraId="0BA99209" w14:textId="77777777" w:rsidTr="00763915">
        <w:trPr>
          <w:trHeight w:val="350"/>
        </w:trPr>
        <w:tc>
          <w:tcPr>
            <w:tcW w:w="2552" w:type="dxa"/>
          </w:tcPr>
          <w:p w14:paraId="3597B10D" w14:textId="77777777" w:rsidR="00591525" w:rsidRPr="00CC23E6" w:rsidRDefault="00591525" w:rsidP="004031EC">
            <w:pPr>
              <w:pStyle w:val="CDTableautitre"/>
              <w:rPr>
                <w:rFonts w:eastAsiaTheme="minorHAnsi" w:cs="Arial"/>
                <w:color w:val="auto"/>
                <w:sz w:val="18"/>
                <w:lang w:val="fr-FR"/>
              </w:rPr>
            </w:pPr>
          </w:p>
        </w:tc>
        <w:tc>
          <w:tcPr>
            <w:tcW w:w="4819" w:type="dxa"/>
          </w:tcPr>
          <w:p w14:paraId="1770045C" w14:textId="77777777" w:rsidR="00591525" w:rsidRPr="00CC23E6" w:rsidRDefault="00591525" w:rsidP="004031EC">
            <w:pPr>
              <w:pStyle w:val="CDTableautitre"/>
              <w:rPr>
                <w:rFonts w:eastAsiaTheme="minorHAnsi" w:cs="Arial"/>
                <w:color w:val="auto"/>
                <w:sz w:val="18"/>
                <w:lang w:val="fr-FR"/>
              </w:rPr>
            </w:pPr>
          </w:p>
        </w:tc>
        <w:tc>
          <w:tcPr>
            <w:tcW w:w="4253" w:type="dxa"/>
          </w:tcPr>
          <w:p w14:paraId="3F63FF95" w14:textId="77777777" w:rsidR="00591525" w:rsidRPr="007E3080" w:rsidRDefault="00591525" w:rsidP="004031EC">
            <w:pPr>
              <w:pStyle w:val="CDTableautitre"/>
              <w:rPr>
                <w:rFonts w:ascii="Arial" w:eastAsiaTheme="minorHAnsi" w:hAnsi="Arial" w:cs="Arial"/>
                <w:b w:val="0"/>
                <w:color w:val="auto"/>
                <w:sz w:val="18"/>
              </w:rPr>
            </w:pPr>
          </w:p>
        </w:tc>
        <w:tc>
          <w:tcPr>
            <w:tcW w:w="2693" w:type="dxa"/>
          </w:tcPr>
          <w:p w14:paraId="7A50DFE0" w14:textId="77777777" w:rsidR="00591525" w:rsidRPr="007E3080" w:rsidRDefault="00591525" w:rsidP="004031EC">
            <w:pPr>
              <w:pStyle w:val="CDTableautitre"/>
              <w:rPr>
                <w:rFonts w:ascii="Arial" w:eastAsiaTheme="minorHAnsi" w:hAnsi="Arial" w:cs="Arial"/>
                <w:b w:val="0"/>
                <w:color w:val="auto"/>
                <w:sz w:val="18"/>
                <w:lang w:val="fr-FR"/>
              </w:rPr>
            </w:pPr>
          </w:p>
        </w:tc>
      </w:tr>
      <w:tr w:rsidR="00763915" w:rsidRPr="00A0063C" w14:paraId="2F8D9EF2" w14:textId="77777777" w:rsidTr="00763915">
        <w:trPr>
          <w:cnfStyle w:val="000000100000" w:firstRow="0" w:lastRow="0" w:firstColumn="0" w:lastColumn="0" w:oddVBand="0" w:evenVBand="0" w:oddHBand="1" w:evenHBand="0" w:firstRowFirstColumn="0" w:firstRowLastColumn="0" w:lastRowFirstColumn="0" w:lastRowLastColumn="0"/>
          <w:trHeight w:val="350"/>
        </w:trPr>
        <w:tc>
          <w:tcPr>
            <w:tcW w:w="2552" w:type="dxa"/>
          </w:tcPr>
          <w:p w14:paraId="035407EA" w14:textId="77777777" w:rsidR="00591525" w:rsidRPr="00CC23E6" w:rsidRDefault="00591525" w:rsidP="004031EC">
            <w:pPr>
              <w:pStyle w:val="CDTableautitre"/>
              <w:rPr>
                <w:rFonts w:eastAsiaTheme="minorHAnsi" w:cs="Arial"/>
                <w:color w:val="auto"/>
                <w:sz w:val="18"/>
                <w:lang w:val="fr-FR"/>
              </w:rPr>
            </w:pPr>
          </w:p>
        </w:tc>
        <w:tc>
          <w:tcPr>
            <w:tcW w:w="4819" w:type="dxa"/>
          </w:tcPr>
          <w:p w14:paraId="49C048AA" w14:textId="77777777" w:rsidR="00591525" w:rsidRPr="00CC23E6" w:rsidRDefault="00591525" w:rsidP="004031EC">
            <w:pPr>
              <w:pStyle w:val="CDTableautitre"/>
              <w:rPr>
                <w:rFonts w:eastAsiaTheme="minorHAnsi" w:cs="Arial"/>
                <w:color w:val="auto"/>
                <w:sz w:val="18"/>
                <w:lang w:val="fr-FR"/>
              </w:rPr>
            </w:pPr>
          </w:p>
        </w:tc>
        <w:tc>
          <w:tcPr>
            <w:tcW w:w="4253" w:type="dxa"/>
          </w:tcPr>
          <w:p w14:paraId="70B0857D" w14:textId="77777777" w:rsidR="00591525" w:rsidRPr="007E3080" w:rsidRDefault="00591525" w:rsidP="004031EC">
            <w:pPr>
              <w:pStyle w:val="CDTableautitre"/>
              <w:rPr>
                <w:rFonts w:ascii="Arial" w:eastAsiaTheme="minorHAnsi" w:hAnsi="Arial" w:cs="Arial"/>
                <w:b w:val="0"/>
                <w:color w:val="auto"/>
                <w:sz w:val="18"/>
              </w:rPr>
            </w:pPr>
          </w:p>
        </w:tc>
        <w:tc>
          <w:tcPr>
            <w:tcW w:w="2693" w:type="dxa"/>
          </w:tcPr>
          <w:p w14:paraId="3EFDF430" w14:textId="77777777" w:rsidR="00591525" w:rsidRPr="007E3080" w:rsidRDefault="00591525" w:rsidP="004031EC">
            <w:pPr>
              <w:pStyle w:val="CDTableautitre"/>
              <w:rPr>
                <w:rFonts w:ascii="Arial" w:eastAsiaTheme="minorHAnsi" w:hAnsi="Arial" w:cs="Arial"/>
                <w:b w:val="0"/>
                <w:color w:val="auto"/>
                <w:sz w:val="18"/>
                <w:lang w:val="fr-FR"/>
              </w:rPr>
            </w:pPr>
          </w:p>
        </w:tc>
      </w:tr>
      <w:tr w:rsidR="00591525" w:rsidRPr="00A0063C" w14:paraId="726C6434" w14:textId="77777777" w:rsidTr="00763915">
        <w:trPr>
          <w:trHeight w:val="350"/>
        </w:trPr>
        <w:tc>
          <w:tcPr>
            <w:tcW w:w="2552" w:type="dxa"/>
          </w:tcPr>
          <w:p w14:paraId="671764A8" w14:textId="77777777" w:rsidR="00591525" w:rsidRPr="00CC23E6" w:rsidRDefault="00591525" w:rsidP="004031EC">
            <w:pPr>
              <w:pStyle w:val="CDTableautitre"/>
              <w:rPr>
                <w:rFonts w:eastAsiaTheme="minorHAnsi" w:cs="Arial"/>
                <w:color w:val="auto"/>
                <w:sz w:val="18"/>
                <w:lang w:val="fr-FR"/>
              </w:rPr>
            </w:pPr>
          </w:p>
        </w:tc>
        <w:tc>
          <w:tcPr>
            <w:tcW w:w="4819" w:type="dxa"/>
          </w:tcPr>
          <w:p w14:paraId="077D6A76" w14:textId="77777777" w:rsidR="00591525" w:rsidRPr="00CC23E6" w:rsidRDefault="00591525" w:rsidP="004031EC">
            <w:pPr>
              <w:pStyle w:val="CDTableautitre"/>
              <w:rPr>
                <w:rFonts w:eastAsiaTheme="minorHAnsi" w:cs="Arial"/>
                <w:color w:val="auto"/>
                <w:sz w:val="18"/>
                <w:lang w:val="fr-FR"/>
              </w:rPr>
            </w:pPr>
          </w:p>
        </w:tc>
        <w:tc>
          <w:tcPr>
            <w:tcW w:w="4253" w:type="dxa"/>
          </w:tcPr>
          <w:p w14:paraId="7169D3C8" w14:textId="77777777" w:rsidR="00591525" w:rsidRPr="007E3080" w:rsidRDefault="00591525" w:rsidP="004031EC">
            <w:pPr>
              <w:pStyle w:val="CDTableautitre"/>
              <w:rPr>
                <w:rFonts w:ascii="Arial" w:eastAsiaTheme="minorHAnsi" w:hAnsi="Arial" w:cs="Arial"/>
                <w:b w:val="0"/>
                <w:color w:val="auto"/>
                <w:sz w:val="18"/>
              </w:rPr>
            </w:pPr>
          </w:p>
        </w:tc>
        <w:tc>
          <w:tcPr>
            <w:tcW w:w="2693" w:type="dxa"/>
          </w:tcPr>
          <w:p w14:paraId="03EE923A" w14:textId="77777777" w:rsidR="00591525" w:rsidRPr="007E3080" w:rsidRDefault="00591525" w:rsidP="004031EC">
            <w:pPr>
              <w:pStyle w:val="CDTableautitre"/>
              <w:rPr>
                <w:rFonts w:ascii="Arial" w:eastAsiaTheme="minorHAnsi" w:hAnsi="Arial" w:cs="Arial"/>
                <w:b w:val="0"/>
                <w:color w:val="auto"/>
                <w:sz w:val="18"/>
                <w:lang w:val="fr-FR"/>
              </w:rPr>
            </w:pPr>
          </w:p>
        </w:tc>
      </w:tr>
    </w:tbl>
    <w:p w14:paraId="65AE90D5" w14:textId="43D24D8B" w:rsidR="009C6542" w:rsidRDefault="009C6542" w:rsidP="009C6542">
      <w:pPr>
        <w:spacing w:before="120"/>
        <w:rPr>
          <w:rFonts w:ascii="Arial" w:hAnsi="Arial" w:cs="Arial"/>
        </w:rPr>
      </w:pPr>
      <w:r w:rsidRPr="00A0063C">
        <w:rPr>
          <w:rFonts w:ascii="Arial" w:hAnsi="Arial" w:cs="Arial"/>
          <w:b/>
        </w:rPr>
        <w:t>A</w:t>
      </w:r>
      <w:r>
        <w:rPr>
          <w:rFonts w:ascii="Arial" w:hAnsi="Arial" w:cs="Arial"/>
          <w:b/>
        </w:rPr>
        <w:t>ttention !</w:t>
      </w:r>
      <w:r w:rsidR="009F205B">
        <w:rPr>
          <w:rFonts w:ascii="Arial" w:hAnsi="Arial" w:cs="Arial"/>
        </w:rPr>
        <w:t xml:space="preserve"> </w:t>
      </w:r>
      <w:r w:rsidR="009F205B" w:rsidRPr="00730ABD">
        <w:rPr>
          <w:rFonts w:ascii="Arial" w:hAnsi="Arial" w:cs="Arial"/>
        </w:rPr>
        <w:t xml:space="preserve">Exceptionnellement, </w:t>
      </w:r>
      <w:r w:rsidR="009F205B">
        <w:rPr>
          <w:rFonts w:ascii="Arial" w:hAnsi="Arial" w:cs="Arial"/>
        </w:rPr>
        <w:t>l’enseignant(e)</w:t>
      </w:r>
      <w:r w:rsidR="009F205B" w:rsidRPr="00730ABD">
        <w:rPr>
          <w:rFonts w:ascii="Arial" w:hAnsi="Arial" w:cs="Arial"/>
        </w:rPr>
        <w:t xml:space="preserve"> peut apporter des modifications </w:t>
      </w:r>
      <w:r w:rsidR="009F205B">
        <w:rPr>
          <w:rFonts w:ascii="Arial" w:hAnsi="Arial" w:cs="Arial"/>
        </w:rPr>
        <w:t>à la pondération relative des évaluations</w:t>
      </w:r>
      <w:r w:rsidR="009F205B" w:rsidRPr="00730ABD">
        <w:rPr>
          <w:rFonts w:ascii="Arial" w:hAnsi="Arial" w:cs="Arial"/>
        </w:rPr>
        <w:t xml:space="preserve">. Le cas échéant, </w:t>
      </w:r>
      <w:r w:rsidR="009F205B">
        <w:rPr>
          <w:rFonts w:ascii="Arial" w:hAnsi="Arial" w:cs="Arial"/>
        </w:rPr>
        <w:t>l’enseignant(e)</w:t>
      </w:r>
      <w:r w:rsidR="009F205B" w:rsidRPr="00730ABD">
        <w:rPr>
          <w:rFonts w:ascii="Arial" w:hAnsi="Arial" w:cs="Arial"/>
        </w:rPr>
        <w:t xml:space="preserve"> doit obtenir l’appui de la majorité des étudiant</w:t>
      </w:r>
      <w:r w:rsidR="009F205B">
        <w:rPr>
          <w:rFonts w:ascii="Arial" w:hAnsi="Arial" w:cs="Arial"/>
        </w:rPr>
        <w:t>(e</w:t>
      </w:r>
      <w:r w:rsidR="003E785B">
        <w:rPr>
          <w:rFonts w:ascii="Arial" w:hAnsi="Arial" w:cs="Arial"/>
        </w:rPr>
        <w:t>)</w:t>
      </w:r>
      <w:r w:rsidR="009F205B">
        <w:rPr>
          <w:rFonts w:ascii="Arial" w:hAnsi="Arial" w:cs="Arial"/>
        </w:rPr>
        <w:t>s</w:t>
      </w:r>
      <w:r w:rsidR="009F205B" w:rsidRPr="00730ABD">
        <w:rPr>
          <w:rFonts w:ascii="Arial" w:hAnsi="Arial" w:cs="Arial"/>
        </w:rPr>
        <w:t xml:space="preserve"> de sa classe.</w:t>
      </w:r>
      <w:r w:rsidR="009F205B">
        <w:rPr>
          <w:rFonts w:ascii="Arial" w:hAnsi="Arial" w:cs="Arial"/>
        </w:rPr>
        <w:t xml:space="preserve"> </w:t>
      </w:r>
      <w:proofErr w:type="spellStart"/>
      <w:r w:rsidR="009F205B">
        <w:rPr>
          <w:rFonts w:ascii="Arial" w:hAnsi="Arial" w:cs="Arial"/>
        </w:rPr>
        <w:t>Veuillez vous</w:t>
      </w:r>
      <w:proofErr w:type="spellEnd"/>
      <w:r w:rsidR="009F205B" w:rsidRPr="00E012A4">
        <w:rPr>
          <w:rFonts w:ascii="Arial" w:hAnsi="Arial" w:cs="Arial"/>
        </w:rPr>
        <w:t xml:space="preserve"> référer à l’</w:t>
      </w:r>
      <w:hyperlink r:id="rId16" w:history="1">
        <w:r w:rsidR="009F205B" w:rsidRPr="00E012A4">
          <w:rPr>
            <w:rStyle w:val="Hyperlien"/>
            <w:rFonts w:ascii="Arial" w:hAnsi="Arial" w:cs="Arial"/>
          </w:rPr>
          <w:t>article 4.8 du Règlement des études de premier cycle</w:t>
        </w:r>
      </w:hyperlink>
      <w:r w:rsidR="009F205B" w:rsidRPr="00E012A4">
        <w:rPr>
          <w:rFonts w:ascii="Arial" w:hAnsi="Arial" w:cs="Arial"/>
        </w:rPr>
        <w:t xml:space="preserve"> et à l’</w:t>
      </w:r>
      <w:hyperlink r:id="rId17" w:history="1">
        <w:r w:rsidR="009F205B" w:rsidRPr="00E012A4">
          <w:rPr>
            <w:rStyle w:val="Hyperlien"/>
            <w:rFonts w:ascii="Arial" w:hAnsi="Arial" w:cs="Arial"/>
          </w:rPr>
          <w:t>article 28 du Règlement pédagogique de la Faculté des études supérieures et postdoctorales</w:t>
        </w:r>
      </w:hyperlink>
      <w:r w:rsidR="009F205B" w:rsidRPr="00E012A4">
        <w:rPr>
          <w:rFonts w:ascii="Arial" w:hAnsi="Arial" w:cs="Arial"/>
        </w:rPr>
        <w:t>.</w:t>
      </w:r>
    </w:p>
    <w:p w14:paraId="74F72A0C" w14:textId="77777777" w:rsidR="003449EB" w:rsidRPr="00A0063C" w:rsidRDefault="003449EB" w:rsidP="00D905C3">
      <w:pPr>
        <w:pStyle w:val="Corpsdetexte"/>
        <w:spacing w:before="120"/>
        <w:rPr>
          <w:rFonts w:ascii="Arial" w:hAnsi="Arial" w:cs="Arial"/>
          <w:b w:val="0"/>
        </w:rPr>
      </w:pPr>
    </w:p>
    <w:tbl>
      <w:tblPr>
        <w:tblStyle w:val="TableauListe6Couleur-Accentuation5"/>
        <w:tblW w:w="14427"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94"/>
        <w:gridCol w:w="11733"/>
      </w:tblGrid>
      <w:tr w:rsidR="00017A5C" w:rsidRPr="00A0063C" w14:paraId="43BD8B72" w14:textId="77777777" w:rsidTr="008E57DF">
        <w:trPr>
          <w:cnfStyle w:val="000000100000" w:firstRow="0" w:lastRow="0" w:firstColumn="0" w:lastColumn="0" w:oddVBand="0" w:evenVBand="0" w:oddHBand="1" w:evenHBand="0" w:firstRowFirstColumn="0" w:firstRowLastColumn="0" w:lastRowFirstColumn="0" w:lastRowLastColumn="0"/>
          <w:trHeight w:val="308"/>
        </w:trPr>
        <w:tc>
          <w:tcPr>
            <w:tcW w:w="14427" w:type="dxa"/>
            <w:gridSpan w:val="2"/>
            <w:shd w:val="clear" w:color="auto" w:fill="0070C0"/>
            <w:vAlign w:val="center"/>
          </w:tcPr>
          <w:p w14:paraId="4914F310" w14:textId="77777777" w:rsidR="00017A5C" w:rsidRPr="00A0063C" w:rsidRDefault="00017A5C"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Consignes et règles</w:t>
            </w:r>
            <w:r w:rsidR="00505F0F">
              <w:rPr>
                <w:rFonts w:ascii="Arial" w:eastAsia="Times New Roman" w:hAnsi="Arial" w:cs="Arial"/>
                <w:b w:val="0"/>
                <w:lang w:eastAsia="fr-CA"/>
              </w:rPr>
              <w:t xml:space="preserve"> pour les évaluations</w:t>
            </w:r>
          </w:p>
        </w:tc>
      </w:tr>
      <w:tr w:rsidR="003F38C7" w:rsidRPr="00A0063C" w14:paraId="5CCC61D6" w14:textId="77777777" w:rsidTr="00D905C3">
        <w:trPr>
          <w:trHeight w:val="308"/>
        </w:trPr>
        <w:tc>
          <w:tcPr>
            <w:tcW w:w="2694" w:type="dxa"/>
          </w:tcPr>
          <w:p w14:paraId="599B7E10" w14:textId="3D1FFA9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Absence</w:t>
            </w:r>
            <w:r w:rsidR="00505F0F" w:rsidRPr="00CE2F45">
              <w:rPr>
                <w:rFonts w:ascii="Arial" w:eastAsiaTheme="minorHAnsi" w:hAnsi="Arial" w:cs="Arial"/>
                <w:color w:val="auto"/>
                <w:lang w:val="fr-FR"/>
              </w:rPr>
              <w:t xml:space="preserve"> à </w:t>
            </w:r>
            <w:r w:rsidR="00F11EFC">
              <w:rPr>
                <w:rFonts w:ascii="Arial" w:eastAsiaTheme="minorHAnsi" w:hAnsi="Arial" w:cs="Arial"/>
                <w:color w:val="auto"/>
                <w:lang w:val="fr-FR"/>
              </w:rPr>
              <w:t>une évaluation</w:t>
            </w:r>
          </w:p>
        </w:tc>
        <w:tc>
          <w:tcPr>
            <w:tcW w:w="11733" w:type="dxa"/>
          </w:tcPr>
          <w:p w14:paraId="3D4009FF" w14:textId="47B0EC1D" w:rsidR="00313E94" w:rsidRPr="008D66A5" w:rsidRDefault="00313E94" w:rsidP="00AC3160">
            <w:pPr>
              <w:pStyle w:val="CDTableautitre"/>
              <w:rPr>
                <w:rFonts w:ascii="Arial" w:eastAsiaTheme="minorHAnsi" w:hAnsi="Arial" w:cs="Arial"/>
                <w:b w:val="0"/>
                <w:color w:val="auto"/>
                <w:lang w:val="fr-FR"/>
              </w:rPr>
            </w:pPr>
          </w:p>
        </w:tc>
      </w:tr>
      <w:tr w:rsidR="003F38C7" w:rsidRPr="00A0063C" w14:paraId="14AFE871"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7D245A8"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Dépôts des travaux</w:t>
            </w:r>
          </w:p>
        </w:tc>
        <w:tc>
          <w:tcPr>
            <w:tcW w:w="11733" w:type="dxa"/>
          </w:tcPr>
          <w:p w14:paraId="48C6FB9F" w14:textId="695EDE43" w:rsidR="00313E94" w:rsidRPr="008D66A5" w:rsidRDefault="00313E94" w:rsidP="00AC3160">
            <w:pPr>
              <w:pStyle w:val="CDTableautitre"/>
              <w:rPr>
                <w:rFonts w:ascii="Arial" w:eastAsiaTheme="minorHAnsi" w:hAnsi="Arial" w:cs="Arial"/>
                <w:b w:val="0"/>
                <w:color w:val="auto"/>
                <w:lang w:val="fr-FR"/>
              </w:rPr>
            </w:pPr>
          </w:p>
        </w:tc>
      </w:tr>
      <w:tr w:rsidR="003F38C7" w:rsidRPr="00A0063C" w14:paraId="35FC5AA5" w14:textId="77777777" w:rsidTr="00D905C3">
        <w:trPr>
          <w:trHeight w:val="308"/>
        </w:trPr>
        <w:tc>
          <w:tcPr>
            <w:tcW w:w="2694" w:type="dxa"/>
          </w:tcPr>
          <w:p w14:paraId="3B74FD2F"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Matériel autorisé</w:t>
            </w:r>
          </w:p>
        </w:tc>
        <w:tc>
          <w:tcPr>
            <w:tcW w:w="11733" w:type="dxa"/>
          </w:tcPr>
          <w:p w14:paraId="1221CE84" w14:textId="7781A659" w:rsidR="00313E94" w:rsidRPr="008D66A5" w:rsidRDefault="00313E94" w:rsidP="00AC3160">
            <w:pPr>
              <w:pStyle w:val="CDTableautitre"/>
              <w:rPr>
                <w:rFonts w:ascii="Arial" w:eastAsiaTheme="minorHAnsi" w:hAnsi="Arial" w:cs="Arial"/>
                <w:b w:val="0"/>
                <w:color w:val="auto"/>
                <w:lang w:val="fr-FR"/>
              </w:rPr>
            </w:pPr>
          </w:p>
        </w:tc>
      </w:tr>
      <w:tr w:rsidR="003F38C7" w:rsidRPr="00A0063C" w14:paraId="5F0D4BB0"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D2E4ABA"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Qualité de la langue</w:t>
            </w:r>
          </w:p>
        </w:tc>
        <w:tc>
          <w:tcPr>
            <w:tcW w:w="11733" w:type="dxa"/>
          </w:tcPr>
          <w:p w14:paraId="63F592CA" w14:textId="43D7A7C2" w:rsidR="00313E94" w:rsidRPr="008D66A5" w:rsidRDefault="00313E94" w:rsidP="00AC3160">
            <w:pPr>
              <w:pStyle w:val="CDTableautitre"/>
              <w:rPr>
                <w:rFonts w:ascii="Arial" w:eastAsiaTheme="minorHAnsi" w:hAnsi="Arial" w:cs="Arial"/>
                <w:b w:val="0"/>
                <w:color w:val="auto"/>
                <w:lang w:val="fr-FR"/>
              </w:rPr>
            </w:pPr>
          </w:p>
        </w:tc>
      </w:tr>
      <w:tr w:rsidR="00313E94" w:rsidRPr="00A0063C" w14:paraId="0CBEAEFD" w14:textId="77777777" w:rsidTr="00D905C3">
        <w:trPr>
          <w:trHeight w:val="308"/>
        </w:trPr>
        <w:tc>
          <w:tcPr>
            <w:tcW w:w="2694" w:type="dxa"/>
          </w:tcPr>
          <w:p w14:paraId="1C1D85E4"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Seuil de réussite exigé</w:t>
            </w:r>
          </w:p>
        </w:tc>
        <w:tc>
          <w:tcPr>
            <w:tcW w:w="11733" w:type="dxa"/>
          </w:tcPr>
          <w:p w14:paraId="33A64555" w14:textId="434B8808" w:rsidR="00313E94" w:rsidRPr="008D66A5" w:rsidRDefault="00313E94" w:rsidP="00AC3160">
            <w:pPr>
              <w:pStyle w:val="CDTableautitre"/>
              <w:rPr>
                <w:rFonts w:ascii="Arial" w:eastAsiaTheme="minorHAnsi" w:hAnsi="Arial" w:cs="Arial"/>
                <w:b w:val="0"/>
                <w:color w:val="auto"/>
                <w:lang w:val="fr-FR"/>
              </w:rPr>
            </w:pPr>
          </w:p>
        </w:tc>
      </w:tr>
    </w:tbl>
    <w:p w14:paraId="0A4BE2F9" w14:textId="77777777" w:rsidR="002408C9" w:rsidRPr="00A0063C" w:rsidRDefault="002408C9" w:rsidP="0073255F">
      <w:pPr>
        <w:rPr>
          <w:rFonts w:ascii="Arial" w:hAnsi="Arial" w:cs="Arial"/>
        </w:rPr>
      </w:pPr>
      <w:r w:rsidRPr="00A0063C">
        <w:rPr>
          <w:rFonts w:ascii="Arial" w:hAnsi="Arial" w:cs="Arial"/>
          <w:b/>
        </w:rPr>
        <w:br w:type="page"/>
      </w:r>
    </w:p>
    <w:p w14:paraId="1C4F33BD" w14:textId="77777777" w:rsidR="00A478EB" w:rsidRDefault="00A478EB" w:rsidP="002F7603">
      <w:pPr>
        <w:pStyle w:val="Corpsdetexte"/>
        <w:numPr>
          <w:ilvl w:val="0"/>
          <w:numId w:val="1"/>
        </w:numPr>
        <w:spacing w:after="120"/>
        <w:ind w:left="284" w:hanging="284"/>
        <w:rPr>
          <w:rFonts w:ascii="Arial" w:hAnsi="Arial" w:cs="Arial"/>
        </w:rPr>
        <w:sectPr w:rsidR="00A478EB" w:rsidSect="00C15B95">
          <w:pgSz w:w="15840" w:h="12240" w:orient="landscape" w:code="1"/>
          <w:pgMar w:top="720" w:right="720" w:bottom="720" w:left="720" w:header="1417" w:footer="1009" w:gutter="0"/>
          <w:cols w:space="720"/>
          <w:docGrid w:linePitch="360"/>
        </w:sectPr>
      </w:pPr>
    </w:p>
    <w:p w14:paraId="2580A5DD" w14:textId="77777777" w:rsidR="00B30EFF" w:rsidRPr="002973D8" w:rsidRDefault="00AB59CD" w:rsidP="002F7603">
      <w:pPr>
        <w:pStyle w:val="Corpsdetexte"/>
        <w:numPr>
          <w:ilvl w:val="0"/>
          <w:numId w:val="1"/>
        </w:numPr>
        <w:spacing w:after="120"/>
        <w:ind w:left="284" w:hanging="284"/>
        <w:rPr>
          <w:rFonts w:ascii="Arial" w:hAnsi="Arial" w:cs="Arial"/>
          <w:sz w:val="22"/>
          <w:szCs w:val="22"/>
        </w:rPr>
      </w:pPr>
      <w:r w:rsidRPr="002973D8">
        <w:rPr>
          <w:rFonts w:ascii="Arial" w:hAnsi="Arial" w:cs="Arial"/>
          <w:sz w:val="22"/>
          <w:szCs w:val="22"/>
        </w:rPr>
        <w:lastRenderedPageBreak/>
        <w:t>Rappels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52D7B446"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5367DEB5"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Dates importantes</w:t>
            </w:r>
          </w:p>
        </w:tc>
      </w:tr>
      <w:tr w:rsidR="002150A9" w:rsidRPr="00A0063C" w14:paraId="21A09189" w14:textId="77777777" w:rsidTr="00D905C3">
        <w:trPr>
          <w:trHeight w:val="283"/>
        </w:trPr>
        <w:tc>
          <w:tcPr>
            <w:tcW w:w="3360" w:type="dxa"/>
          </w:tcPr>
          <w:p w14:paraId="382BB833" w14:textId="77777777" w:rsidR="002150A9" w:rsidRPr="00CE2F45" w:rsidRDefault="002150A9"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Modification de l’inscription</w:t>
            </w:r>
          </w:p>
        </w:tc>
        <w:tc>
          <w:tcPr>
            <w:tcW w:w="7450" w:type="dxa"/>
          </w:tcPr>
          <w:p w14:paraId="00463D0B" w14:textId="43AE6A7B" w:rsidR="002150A9" w:rsidRPr="008D66A5" w:rsidRDefault="002150A9" w:rsidP="00AC3160">
            <w:pPr>
              <w:pStyle w:val="CDTableautitre"/>
              <w:rPr>
                <w:rFonts w:ascii="Arial" w:eastAsiaTheme="minorHAnsi" w:hAnsi="Arial" w:cs="Arial"/>
                <w:b w:val="0"/>
                <w:color w:val="auto"/>
                <w:lang w:val="fr-FR"/>
              </w:rPr>
            </w:pPr>
          </w:p>
        </w:tc>
      </w:tr>
      <w:tr w:rsidR="00503EC2" w:rsidRPr="00A0063C" w14:paraId="330C2FE4"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27FBF3A3"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Date limite d’abandon</w:t>
            </w:r>
          </w:p>
        </w:tc>
        <w:tc>
          <w:tcPr>
            <w:tcW w:w="7450" w:type="dxa"/>
          </w:tcPr>
          <w:p w14:paraId="07BE854B" w14:textId="1537C6C7" w:rsidR="00503EC2" w:rsidRPr="008D66A5" w:rsidRDefault="00503EC2" w:rsidP="00AC3160">
            <w:pPr>
              <w:pStyle w:val="CDTableautitre"/>
              <w:rPr>
                <w:rFonts w:ascii="Arial" w:eastAsiaTheme="minorHAnsi" w:hAnsi="Arial" w:cs="Arial"/>
                <w:b w:val="0"/>
                <w:color w:val="auto"/>
                <w:lang w:val="fr-FR"/>
              </w:rPr>
            </w:pPr>
          </w:p>
        </w:tc>
      </w:tr>
      <w:tr w:rsidR="00503EC2" w:rsidRPr="00A0063C" w14:paraId="2F4B7C08" w14:textId="77777777" w:rsidTr="00D905C3">
        <w:trPr>
          <w:trHeight w:val="283"/>
        </w:trPr>
        <w:tc>
          <w:tcPr>
            <w:tcW w:w="3360" w:type="dxa"/>
          </w:tcPr>
          <w:p w14:paraId="759606A8"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Fin du trimestre</w:t>
            </w:r>
          </w:p>
        </w:tc>
        <w:tc>
          <w:tcPr>
            <w:tcW w:w="7450" w:type="dxa"/>
          </w:tcPr>
          <w:p w14:paraId="178A4A27" w14:textId="17D18ED2" w:rsidR="00503EC2" w:rsidRPr="008D66A5" w:rsidRDefault="00503EC2" w:rsidP="00AC3160">
            <w:pPr>
              <w:pStyle w:val="CDTableautitre"/>
              <w:rPr>
                <w:rFonts w:ascii="Arial" w:eastAsiaTheme="minorHAnsi" w:hAnsi="Arial" w:cs="Arial"/>
                <w:b w:val="0"/>
                <w:color w:val="auto"/>
                <w:lang w:val="fr-FR"/>
              </w:rPr>
            </w:pPr>
          </w:p>
        </w:tc>
      </w:tr>
      <w:tr w:rsidR="00503EC2" w:rsidRPr="00A0063C" w14:paraId="0DCA9C2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DE20BC7" w14:textId="77777777" w:rsidR="00503EC2"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Évaluation de l’enseignement</w:t>
            </w:r>
          </w:p>
          <w:p w14:paraId="63EADF6E" w14:textId="77777777" w:rsidR="00D76F0B" w:rsidRPr="00CE2F45" w:rsidRDefault="007559D7" w:rsidP="0073255F">
            <w:pPr>
              <w:pStyle w:val="CDTableautitre"/>
              <w:rPr>
                <w:rFonts w:ascii="Arial" w:eastAsiaTheme="minorHAnsi" w:hAnsi="Arial" w:cs="Arial"/>
                <w:color w:val="auto"/>
                <w:lang w:val="fr-FR"/>
              </w:rPr>
            </w:pPr>
            <w:r>
              <w:rPr>
                <w:rFonts w:eastAsiaTheme="minorHAnsi" w:cs="Arial"/>
                <w:b w:val="0"/>
                <w:color w:val="auto"/>
                <w:lang w:val="fr-FR"/>
              </w:rPr>
              <w:t>Accordez à l’évaluation tout le sérieux qu’elle mérite. Vos commentaires contribuent à améliorer le déroulement du cours et la qualité de la formation.</w:t>
            </w:r>
          </w:p>
        </w:tc>
        <w:tc>
          <w:tcPr>
            <w:tcW w:w="7450" w:type="dxa"/>
          </w:tcPr>
          <w:p w14:paraId="448A6ED4" w14:textId="5D60CF8D" w:rsidR="00370756" w:rsidRPr="001C1547" w:rsidRDefault="00370756" w:rsidP="002973D8">
            <w:pPr>
              <w:pStyle w:val="CDTableautitre"/>
              <w:rPr>
                <w:b w:val="0"/>
              </w:rPr>
            </w:pPr>
          </w:p>
        </w:tc>
      </w:tr>
    </w:tbl>
    <w:p w14:paraId="58DC3B37" w14:textId="4EA55E8A" w:rsidR="00E14DDC" w:rsidRPr="006A068E" w:rsidRDefault="00E14DDC" w:rsidP="006A068E">
      <w:pPr>
        <w:pStyle w:val="Corpsdetexte"/>
        <w:spacing w:before="120"/>
        <w:rPr>
          <w:rFonts w:ascii="Arial" w:hAnsi="Arial" w:cs="Arial"/>
          <w:b w:val="0"/>
        </w:rPr>
      </w:pPr>
      <w:r w:rsidRPr="003A769A">
        <w:rPr>
          <w:rFonts w:ascii="Arial" w:hAnsi="Arial" w:cs="Arial"/>
        </w:rPr>
        <w:t xml:space="preserve">Attention ! </w:t>
      </w:r>
      <w:r w:rsidRPr="003A769A">
        <w:rPr>
          <w:rFonts w:ascii="Arial" w:hAnsi="Arial" w:cs="Arial"/>
          <w:b w:val="0"/>
        </w:rPr>
        <w:t xml:space="preserve">En cas de </w:t>
      </w:r>
      <w:r w:rsidRPr="00731045">
        <w:rPr>
          <w:rFonts w:ascii="Arial" w:hAnsi="Arial" w:cs="Arial"/>
          <w:b w:val="0"/>
          <w:color w:val="000000"/>
        </w:rPr>
        <w:t>différence ent</w:t>
      </w:r>
      <w:r w:rsidRPr="003A769A">
        <w:rPr>
          <w:rFonts w:ascii="Arial" w:hAnsi="Arial" w:cs="Arial"/>
          <w:b w:val="0"/>
        </w:rPr>
        <w:t xml:space="preserve">re les dates inscrites au plan de cours et celles publiées dans le Centre étudiant, ces dernières ont préséance. Accédez au Centre par le </w:t>
      </w:r>
      <w:hyperlink r:id="rId18" w:history="1">
        <w:r w:rsidRPr="003A769A">
          <w:rPr>
            <w:rStyle w:val="Hyperlien"/>
            <w:rFonts w:ascii="Arial" w:hAnsi="Arial" w:cs="Arial"/>
            <w:b w:val="0"/>
          </w:rPr>
          <w:t>Bureau du registraire</w:t>
        </w:r>
      </w:hyperlink>
      <w:r w:rsidRPr="003A769A">
        <w:rPr>
          <w:rFonts w:ascii="Arial" w:hAnsi="Arial" w:cs="Arial"/>
          <w:b w:val="0"/>
        </w:rPr>
        <w:t xml:space="preserve"> pour trouver l’information. Pour les cours à horaires atypiques, les dates de modification de l’inscription et les dates d’abandon peuvent être différentes de celles des cours à horaires réguliers.</w:t>
      </w:r>
    </w:p>
    <w:p w14:paraId="397350CF" w14:textId="77777777" w:rsidR="00D905C3" w:rsidRPr="00D905C3" w:rsidRDefault="00D905C3" w:rsidP="00D905C3">
      <w:pPr>
        <w:spacing w:before="120"/>
        <w:rPr>
          <w:rFonts w:ascii="Arial" w:hAnsi="Arial" w:cs="Arial"/>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786D8D4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13D89F8D"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Utilisation des technologies en classe</w:t>
            </w:r>
          </w:p>
        </w:tc>
      </w:tr>
      <w:tr w:rsidR="00B30EFF" w:rsidRPr="00A0063C" w14:paraId="70F15DC8" w14:textId="77777777" w:rsidTr="00D905C3">
        <w:trPr>
          <w:trHeight w:val="283"/>
        </w:trPr>
        <w:tc>
          <w:tcPr>
            <w:tcW w:w="3360" w:type="dxa"/>
          </w:tcPr>
          <w:p w14:paraId="1DD1F1AE" w14:textId="77777777" w:rsidR="00B30EFF" w:rsidRPr="001816B2" w:rsidRDefault="00B30EFF"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Enregistrement des cours</w:t>
            </w:r>
          </w:p>
        </w:tc>
        <w:tc>
          <w:tcPr>
            <w:tcW w:w="7450" w:type="dxa"/>
          </w:tcPr>
          <w:p w14:paraId="1A3150B1" w14:textId="3334E9F0" w:rsidR="009F205B" w:rsidRPr="003120DD" w:rsidRDefault="00A726C4" w:rsidP="00AC3160">
            <w:pPr>
              <w:pStyle w:val="CDTableautitre"/>
              <w:rPr>
                <w:b w:val="0"/>
                <w:color w:val="auto"/>
              </w:rPr>
            </w:pPr>
            <w:r w:rsidRPr="00DC4016">
              <w:rPr>
                <w:rStyle w:val="Textedelespacerserv"/>
                <w:b w:val="0"/>
                <w:color w:val="auto"/>
              </w:rPr>
              <w:t xml:space="preserve">L’enregistrement des cours n’est généralement pas autorisé. Si, pour des raisons valables, vous désirez enregistrer une séance de cours, vous devez préalablement obtenir l’autorisation écrite de votre enseignant ou de votre enseignante au moyen du </w:t>
            </w:r>
            <w:hyperlink r:id="rId19" w:history="1">
              <w:r w:rsidRPr="00DC4016">
                <w:rPr>
                  <w:rStyle w:val="Hyperlien"/>
                  <w:b w:val="0"/>
                </w:rPr>
                <w:t>formulaire</w:t>
              </w:r>
            </w:hyperlink>
            <w:r w:rsidRPr="00DC4016">
              <w:rPr>
                <w:rStyle w:val="Textedelespacerserv"/>
                <w:b w:val="0"/>
                <w:color w:val="auto"/>
              </w:rPr>
              <w:t xml:space="preserve"> prévu à cet effet. Notez que la permission d’enregistrer NE donne PAS la permission de diffuser l’enregistrement.</w:t>
            </w:r>
            <w:r w:rsidRPr="00DC4016">
              <w:rPr>
                <w:rStyle w:val="Textedelespacerserv"/>
                <w:b w:val="0"/>
                <w:color w:val="auto"/>
              </w:rPr>
              <w:softHyphen/>
            </w:r>
            <w:r w:rsidRPr="00DC4016">
              <w:rPr>
                <w:rStyle w:val="Textedelespacerserv"/>
              </w:rPr>
              <w:softHyphen/>
            </w:r>
            <w:r w:rsidRPr="00DC4016">
              <w:rPr>
                <w:rStyle w:val="Textedelespacerserv"/>
              </w:rPr>
              <w:softHyphen/>
            </w:r>
          </w:p>
        </w:tc>
      </w:tr>
      <w:tr w:rsidR="00B30EFF" w:rsidRPr="00A0063C" w14:paraId="2026AA9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6A7A66F" w14:textId="77777777" w:rsidR="00B30EFF" w:rsidRPr="001816B2" w:rsidRDefault="00713ABE"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Prise de notes et activités d’apprentissage avec ordinateurs, tablettes ou téléphones intelligents</w:t>
            </w:r>
          </w:p>
        </w:tc>
        <w:tc>
          <w:tcPr>
            <w:tcW w:w="7450" w:type="dxa"/>
          </w:tcPr>
          <w:p w14:paraId="18A8D601" w14:textId="49D048DB" w:rsidR="00B30EFF" w:rsidRPr="00A0063C" w:rsidRDefault="00B30EFF" w:rsidP="001C1547">
            <w:pPr>
              <w:pStyle w:val="CDTableautitre"/>
              <w:rPr>
                <w:rFonts w:ascii="Arial" w:eastAsiaTheme="minorHAnsi" w:hAnsi="Arial" w:cs="Arial"/>
                <w:b w:val="0"/>
                <w:color w:val="auto"/>
                <w:lang w:val="fr-FR"/>
              </w:rPr>
            </w:pPr>
          </w:p>
        </w:tc>
      </w:tr>
    </w:tbl>
    <w:p w14:paraId="066A8473" w14:textId="77777777" w:rsidR="0074793C" w:rsidRDefault="0074793C" w:rsidP="0073255F">
      <w:pPr>
        <w:rPr>
          <w:rFonts w:ascii="Arial" w:hAnsi="Arial" w:cs="Arial"/>
          <w:b/>
        </w:rPr>
      </w:pPr>
      <w:r>
        <w:rPr>
          <w:rFonts w:ascii="Arial" w:hAnsi="Arial" w:cs="Arial"/>
          <w:b/>
        </w:rPr>
        <w:br w:type="page"/>
      </w:r>
    </w:p>
    <w:p w14:paraId="3F67E859" w14:textId="77777777" w:rsidR="00292BC7" w:rsidRPr="00A80023" w:rsidRDefault="00A80023" w:rsidP="002F7603">
      <w:pPr>
        <w:pStyle w:val="Corpsdetexte"/>
        <w:numPr>
          <w:ilvl w:val="0"/>
          <w:numId w:val="1"/>
        </w:numPr>
        <w:spacing w:after="120"/>
        <w:ind w:left="336"/>
        <w:rPr>
          <w:rFonts w:ascii="Arial" w:hAnsi="Arial" w:cs="Arial"/>
          <w:sz w:val="22"/>
          <w:szCs w:val="22"/>
        </w:rPr>
      </w:pPr>
      <w:r>
        <w:rPr>
          <w:rFonts w:ascii="Arial" w:hAnsi="Arial" w:cs="Arial"/>
          <w:sz w:val="22"/>
          <w:szCs w:val="22"/>
        </w:rPr>
        <w:lastRenderedPageBreak/>
        <w:t>Ressources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0541D7" w:rsidRPr="00A0063C" w14:paraId="6E601879" w14:textId="77777777" w:rsidTr="008E57DF">
        <w:trPr>
          <w:cnfStyle w:val="000000100000" w:firstRow="0" w:lastRow="0" w:firstColumn="0" w:lastColumn="0" w:oddVBand="0" w:evenVBand="0" w:oddHBand="1" w:evenHBand="0" w:firstRowFirstColumn="0" w:firstRowLastColumn="0" w:lastRowFirstColumn="0" w:lastRowLastColumn="0"/>
          <w:trHeight w:val="397"/>
        </w:trPr>
        <w:tc>
          <w:tcPr>
            <w:tcW w:w="10810" w:type="dxa"/>
            <w:gridSpan w:val="2"/>
            <w:shd w:val="clear" w:color="auto" w:fill="0070C0"/>
            <w:vAlign w:val="center"/>
          </w:tcPr>
          <w:p w14:paraId="10497D7F" w14:textId="77777777" w:rsidR="000541D7" w:rsidRPr="00A0063C" w:rsidRDefault="00A65B3B" w:rsidP="0073255F">
            <w:pPr>
              <w:pStyle w:val="CDTableautitre"/>
              <w:rPr>
                <w:rFonts w:ascii="Arial" w:eastAsiaTheme="minorHAnsi" w:hAnsi="Arial" w:cs="Arial"/>
                <w:b w:val="0"/>
                <w:color w:val="auto"/>
                <w:lang w:val="fr-FR"/>
              </w:rPr>
            </w:pPr>
            <w:r>
              <w:rPr>
                <w:rFonts w:ascii="Arial" w:eastAsia="Times New Roman" w:hAnsi="Arial" w:cs="Arial"/>
                <w:b w:val="0"/>
                <w:lang w:eastAsia="fr-CA"/>
              </w:rPr>
              <w:t>Ressources o</w:t>
            </w:r>
            <w:r w:rsidR="000541D7" w:rsidRPr="00A0063C">
              <w:rPr>
                <w:rFonts w:ascii="Arial" w:eastAsia="Times New Roman" w:hAnsi="Arial" w:cs="Arial"/>
                <w:b w:val="0"/>
                <w:lang w:eastAsia="fr-CA"/>
              </w:rPr>
              <w:t>bligatoires</w:t>
            </w:r>
          </w:p>
        </w:tc>
      </w:tr>
      <w:tr w:rsidR="002150A9" w:rsidRPr="00A0063C" w14:paraId="0DC4D9E6" w14:textId="77777777" w:rsidTr="00D905C3">
        <w:trPr>
          <w:trHeight w:val="290"/>
        </w:trPr>
        <w:tc>
          <w:tcPr>
            <w:tcW w:w="1985" w:type="dxa"/>
          </w:tcPr>
          <w:p w14:paraId="7797C1A8" w14:textId="77777777" w:rsidR="002150A9"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Documents</w:t>
            </w:r>
            <w:r w:rsidR="000541D7" w:rsidRPr="009D28EB">
              <w:rPr>
                <w:rFonts w:ascii="Arial" w:eastAsiaTheme="minorHAnsi" w:hAnsi="Arial" w:cs="Arial"/>
                <w:color w:val="auto"/>
                <w:lang w:val="fr-FR"/>
              </w:rPr>
              <w:t xml:space="preserve"> </w:t>
            </w:r>
          </w:p>
        </w:tc>
        <w:tc>
          <w:tcPr>
            <w:tcW w:w="8825" w:type="dxa"/>
          </w:tcPr>
          <w:p w14:paraId="13ED32DC" w14:textId="5687C95B" w:rsidR="002150A9" w:rsidRPr="00A0063C" w:rsidRDefault="002150A9" w:rsidP="00AC3160">
            <w:pPr>
              <w:pStyle w:val="CDTableautitre"/>
              <w:tabs>
                <w:tab w:val="left" w:pos="4020"/>
              </w:tabs>
              <w:rPr>
                <w:rFonts w:ascii="Arial" w:eastAsiaTheme="minorHAnsi" w:hAnsi="Arial" w:cs="Arial"/>
                <w:b w:val="0"/>
                <w:color w:val="auto"/>
                <w:lang w:val="fr-FR"/>
              </w:rPr>
            </w:pPr>
          </w:p>
        </w:tc>
      </w:tr>
      <w:tr w:rsidR="000541D7" w:rsidRPr="00A0063C" w14:paraId="52B1E2C2" w14:textId="77777777" w:rsidTr="00D905C3">
        <w:trPr>
          <w:cnfStyle w:val="000000100000" w:firstRow="0" w:lastRow="0" w:firstColumn="0" w:lastColumn="0" w:oddVBand="0" w:evenVBand="0" w:oddHBand="1" w:evenHBand="0" w:firstRowFirstColumn="0" w:firstRowLastColumn="0" w:lastRowFirstColumn="0" w:lastRowLastColumn="0"/>
          <w:trHeight w:val="152"/>
        </w:trPr>
        <w:tc>
          <w:tcPr>
            <w:tcW w:w="1985" w:type="dxa"/>
          </w:tcPr>
          <w:p w14:paraId="53E7F3F7" w14:textId="77777777" w:rsidR="002150A9" w:rsidRPr="009D28EB" w:rsidRDefault="000541D7"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 xml:space="preserve">Ouvrages en réserve </w:t>
            </w:r>
            <w:r w:rsidR="00847252" w:rsidRPr="009D28EB">
              <w:rPr>
                <w:rFonts w:ascii="Arial" w:eastAsiaTheme="minorHAnsi" w:hAnsi="Arial" w:cs="Arial"/>
                <w:color w:val="auto"/>
                <w:lang w:val="fr-FR"/>
              </w:rPr>
              <w:br/>
            </w:r>
            <w:r w:rsidRPr="009D28EB">
              <w:rPr>
                <w:rFonts w:ascii="Arial" w:eastAsiaTheme="minorHAnsi" w:hAnsi="Arial" w:cs="Arial"/>
                <w:color w:val="auto"/>
                <w:lang w:val="fr-FR"/>
              </w:rPr>
              <w:t>à la bibliothèque</w:t>
            </w:r>
          </w:p>
        </w:tc>
        <w:tc>
          <w:tcPr>
            <w:tcW w:w="8825" w:type="dxa"/>
          </w:tcPr>
          <w:p w14:paraId="04873967" w14:textId="3244930F" w:rsidR="002150A9" w:rsidRPr="00A0063C" w:rsidRDefault="002150A9" w:rsidP="00AC3160">
            <w:pPr>
              <w:pStyle w:val="CDTableautitre"/>
              <w:rPr>
                <w:rFonts w:ascii="Arial" w:eastAsiaTheme="minorHAnsi" w:hAnsi="Arial" w:cs="Arial"/>
                <w:b w:val="0"/>
                <w:color w:val="auto"/>
                <w:lang w:val="fr-FR"/>
              </w:rPr>
            </w:pPr>
          </w:p>
        </w:tc>
      </w:tr>
      <w:tr w:rsidR="000541D7" w:rsidRPr="00A0063C" w14:paraId="7049C879" w14:textId="77777777" w:rsidTr="00D905C3">
        <w:trPr>
          <w:trHeight w:val="152"/>
        </w:trPr>
        <w:tc>
          <w:tcPr>
            <w:tcW w:w="1985" w:type="dxa"/>
          </w:tcPr>
          <w:p w14:paraId="0D550B1D" w14:textId="77777777" w:rsidR="000541D7"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Équipement (matériel)</w:t>
            </w:r>
          </w:p>
        </w:tc>
        <w:tc>
          <w:tcPr>
            <w:tcW w:w="8825" w:type="dxa"/>
          </w:tcPr>
          <w:p w14:paraId="12981AD3" w14:textId="0BCA689D" w:rsidR="000541D7" w:rsidRPr="00A0063C" w:rsidRDefault="000541D7" w:rsidP="00AC3160">
            <w:pPr>
              <w:pStyle w:val="CDTableautitre"/>
              <w:rPr>
                <w:rFonts w:ascii="Arial" w:eastAsiaTheme="minorHAnsi" w:hAnsi="Arial" w:cs="Arial"/>
                <w:b w:val="0"/>
                <w:color w:val="auto"/>
                <w:lang w:val="fr-FR"/>
              </w:rPr>
            </w:pPr>
          </w:p>
        </w:tc>
      </w:tr>
    </w:tbl>
    <w:p w14:paraId="599CB028" w14:textId="77777777" w:rsidR="000541D7" w:rsidRPr="00A0063C" w:rsidRDefault="000541D7"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847252" w:rsidRPr="00A0063C" w14:paraId="1B550402" w14:textId="77777777" w:rsidTr="008E57DF">
        <w:trPr>
          <w:cnfStyle w:val="000000100000" w:firstRow="0" w:lastRow="0" w:firstColumn="0" w:lastColumn="0" w:oddVBand="0" w:evenVBand="0" w:oddHBand="1" w:evenHBand="0" w:firstRowFirstColumn="0" w:firstRowLastColumn="0" w:lastRowFirstColumn="0" w:lastRowLastColumn="0"/>
          <w:trHeight w:val="324"/>
        </w:trPr>
        <w:tc>
          <w:tcPr>
            <w:tcW w:w="10810" w:type="dxa"/>
            <w:gridSpan w:val="2"/>
            <w:shd w:val="clear" w:color="auto" w:fill="0070C0"/>
            <w:vAlign w:val="center"/>
          </w:tcPr>
          <w:p w14:paraId="6B1EE571" w14:textId="77777777" w:rsidR="00847252" w:rsidRPr="00A0063C" w:rsidRDefault="00A50516" w:rsidP="00703588">
            <w:pPr>
              <w:pStyle w:val="CDTableautitre"/>
              <w:rPr>
                <w:rFonts w:ascii="Arial" w:eastAsiaTheme="minorHAnsi" w:hAnsi="Arial" w:cs="Arial"/>
                <w:b w:val="0"/>
                <w:color w:val="auto"/>
                <w:lang w:val="fr-FR"/>
              </w:rPr>
            </w:pPr>
            <w:r>
              <w:rPr>
                <w:rFonts w:ascii="Arial" w:eastAsia="Times New Roman" w:hAnsi="Arial" w:cs="Arial"/>
                <w:b w:val="0"/>
                <w:lang w:eastAsia="fr-CA"/>
              </w:rPr>
              <w:t xml:space="preserve">Ressources </w:t>
            </w:r>
            <w:r w:rsidR="00703588">
              <w:rPr>
                <w:rFonts w:ascii="Arial" w:eastAsia="Times New Roman" w:hAnsi="Arial" w:cs="Arial"/>
                <w:b w:val="0"/>
                <w:lang w:eastAsia="fr-CA"/>
              </w:rPr>
              <w:t>complé</w:t>
            </w:r>
            <w:r w:rsidR="00847252" w:rsidRPr="00A0063C">
              <w:rPr>
                <w:rFonts w:ascii="Arial" w:eastAsia="Times New Roman" w:hAnsi="Arial" w:cs="Arial"/>
                <w:b w:val="0"/>
                <w:lang w:eastAsia="fr-CA"/>
              </w:rPr>
              <w:t>mentaires</w:t>
            </w:r>
          </w:p>
        </w:tc>
      </w:tr>
      <w:tr w:rsidR="00847252" w:rsidRPr="00A0063C" w14:paraId="02C75C36" w14:textId="77777777" w:rsidTr="00D905C3">
        <w:trPr>
          <w:trHeight w:val="346"/>
        </w:trPr>
        <w:tc>
          <w:tcPr>
            <w:tcW w:w="1985" w:type="dxa"/>
          </w:tcPr>
          <w:p w14:paraId="27878031"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w:t>
            </w:r>
            <w:r w:rsidR="00A50516" w:rsidRPr="009D28EB">
              <w:rPr>
                <w:rFonts w:ascii="Arial" w:eastAsiaTheme="minorHAnsi" w:hAnsi="Arial" w:cs="Arial"/>
                <w:color w:val="auto"/>
                <w:lang w:val="fr-FR"/>
              </w:rPr>
              <w:t>s</w:t>
            </w:r>
          </w:p>
        </w:tc>
        <w:tc>
          <w:tcPr>
            <w:tcW w:w="8825" w:type="dxa"/>
          </w:tcPr>
          <w:p w14:paraId="144DABE0" w14:textId="6F1C116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E5AA12D" w14:textId="77777777" w:rsidTr="00D905C3">
        <w:trPr>
          <w:cnfStyle w:val="000000100000" w:firstRow="0" w:lastRow="0" w:firstColumn="0" w:lastColumn="0" w:oddVBand="0" w:evenVBand="0" w:oddHBand="1" w:evenHBand="0" w:firstRowFirstColumn="0" w:firstRowLastColumn="0" w:lastRowFirstColumn="0" w:lastRowLastColumn="0"/>
          <w:trHeight w:val="291"/>
        </w:trPr>
        <w:tc>
          <w:tcPr>
            <w:tcW w:w="1985" w:type="dxa"/>
          </w:tcPr>
          <w:p w14:paraId="3529410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Sites Internet</w:t>
            </w:r>
          </w:p>
        </w:tc>
        <w:tc>
          <w:tcPr>
            <w:tcW w:w="8825" w:type="dxa"/>
          </w:tcPr>
          <w:p w14:paraId="0AB1B432" w14:textId="22D53387" w:rsidR="00847252" w:rsidRPr="008D66A5" w:rsidRDefault="00847252" w:rsidP="00AC3160">
            <w:pPr>
              <w:pStyle w:val="CDTableautitre"/>
              <w:rPr>
                <w:rFonts w:ascii="Arial" w:eastAsiaTheme="minorHAnsi" w:hAnsi="Arial" w:cs="Arial"/>
                <w:b w:val="0"/>
                <w:color w:val="auto"/>
                <w:lang w:val="fr-FR"/>
              </w:rPr>
            </w:pPr>
          </w:p>
        </w:tc>
      </w:tr>
      <w:tr w:rsidR="00847252" w:rsidRPr="00A0063C" w14:paraId="74EE8707" w14:textId="77777777" w:rsidTr="00D905C3">
        <w:trPr>
          <w:trHeight w:val="124"/>
        </w:trPr>
        <w:tc>
          <w:tcPr>
            <w:tcW w:w="1985" w:type="dxa"/>
          </w:tcPr>
          <w:p w14:paraId="55E63255"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Guides</w:t>
            </w:r>
          </w:p>
        </w:tc>
        <w:tc>
          <w:tcPr>
            <w:tcW w:w="8825" w:type="dxa"/>
          </w:tcPr>
          <w:p w14:paraId="7B25D1CC" w14:textId="68268D0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18030C6" w14:textId="77777777" w:rsidTr="00D905C3">
        <w:trPr>
          <w:cnfStyle w:val="000000100000" w:firstRow="0" w:lastRow="0" w:firstColumn="0" w:lastColumn="0" w:oddVBand="0" w:evenVBand="0" w:oddHBand="1" w:evenHBand="0" w:firstRowFirstColumn="0" w:firstRowLastColumn="0" w:lastRowFirstColumn="0" w:lastRowLastColumn="0"/>
          <w:trHeight w:val="124"/>
        </w:trPr>
        <w:tc>
          <w:tcPr>
            <w:tcW w:w="1985" w:type="dxa"/>
          </w:tcPr>
          <w:p w14:paraId="7DBF048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Autres</w:t>
            </w:r>
          </w:p>
        </w:tc>
        <w:tc>
          <w:tcPr>
            <w:tcW w:w="8825" w:type="dxa"/>
          </w:tcPr>
          <w:p w14:paraId="241EED3E" w14:textId="29FDD862" w:rsidR="00847252" w:rsidRPr="008D66A5" w:rsidRDefault="00847252" w:rsidP="00AC3160">
            <w:pPr>
              <w:pStyle w:val="CDTableautitre"/>
              <w:rPr>
                <w:rFonts w:ascii="Arial" w:eastAsiaTheme="minorHAnsi" w:hAnsi="Arial" w:cs="Arial"/>
                <w:b w:val="0"/>
                <w:color w:val="auto"/>
                <w:lang w:val="fr-FR"/>
              </w:rPr>
            </w:pPr>
          </w:p>
        </w:tc>
      </w:tr>
    </w:tbl>
    <w:p w14:paraId="3DDC002F" w14:textId="75A86832" w:rsidR="00596C2D" w:rsidRDefault="00A308E7" w:rsidP="0073255F">
      <w:pPr>
        <w:pStyle w:val="Corpsdetexte"/>
        <w:spacing w:before="120"/>
        <w:rPr>
          <w:rFonts w:ascii="Arial" w:hAnsi="Arial" w:cs="Arial"/>
          <w:b w:val="0"/>
        </w:rPr>
      </w:pPr>
      <w:r w:rsidRPr="00A308E7">
        <w:rPr>
          <w:rFonts w:ascii="Arial" w:hAnsi="Arial" w:cs="Arial"/>
        </w:rPr>
        <w:t xml:space="preserve">N’oubliez pas ! </w:t>
      </w:r>
      <w:r w:rsidRPr="00A308E7">
        <w:rPr>
          <w:rFonts w:ascii="Arial" w:hAnsi="Arial" w:cs="Arial"/>
          <w:b w:val="0"/>
        </w:rPr>
        <w:t xml:space="preserve">Vous pouvez profiter des </w:t>
      </w:r>
      <w:hyperlink r:id="rId20" w:history="1">
        <w:r w:rsidR="00F30625" w:rsidRPr="002321AF">
          <w:rPr>
            <w:rStyle w:val="Hyperlien"/>
            <w:rFonts w:ascii="Arial" w:hAnsi="Arial" w:cs="Arial"/>
            <w:b w:val="0"/>
          </w:rPr>
          <w:t>services des bibliothécaires disciplinaires</w:t>
        </w:r>
      </w:hyperlink>
      <w:r w:rsidR="00F30625" w:rsidRPr="008F0F88">
        <w:rPr>
          <w:rFonts w:ascii="Arial" w:hAnsi="Arial" w:cs="Arial"/>
          <w:b w:val="0"/>
        </w:rPr>
        <w:t>.</w:t>
      </w:r>
    </w:p>
    <w:p w14:paraId="3BFFE643" w14:textId="77777777" w:rsidR="00A308E7" w:rsidRPr="00A308E7" w:rsidRDefault="00A308E7" w:rsidP="0073255F">
      <w:pPr>
        <w:pStyle w:val="Corpsdetexte"/>
        <w:spacing w:before="120"/>
        <w:rPr>
          <w:rFonts w:ascii="Arial" w:hAnsi="Arial" w:cs="Arial"/>
          <w:b w:val="0"/>
          <w:lang w:val="fr-FR"/>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531"/>
        <w:gridCol w:w="6279"/>
      </w:tblGrid>
      <w:tr w:rsidR="00596C2D" w:rsidRPr="00A0063C" w14:paraId="4D3F27D2" w14:textId="77777777" w:rsidTr="008E57DF">
        <w:trPr>
          <w:cnfStyle w:val="000000100000" w:firstRow="0" w:lastRow="0" w:firstColumn="0" w:lastColumn="0" w:oddVBand="0" w:evenVBand="0" w:oddHBand="1" w:evenHBand="0" w:firstRowFirstColumn="0" w:firstRowLastColumn="0" w:lastRowFirstColumn="0" w:lastRowLastColumn="0"/>
          <w:trHeight w:val="388"/>
        </w:trPr>
        <w:tc>
          <w:tcPr>
            <w:tcW w:w="10810" w:type="dxa"/>
            <w:gridSpan w:val="2"/>
            <w:shd w:val="clear" w:color="auto" w:fill="0070C0"/>
            <w:vAlign w:val="center"/>
          </w:tcPr>
          <w:p w14:paraId="6331745A" w14:textId="77777777" w:rsidR="00596C2D" w:rsidRDefault="001239A6" w:rsidP="0073255F">
            <w:pPr>
              <w:pStyle w:val="CDTableautitre"/>
              <w:rPr>
                <w:rFonts w:ascii="Arial" w:eastAsia="Times New Roman" w:hAnsi="Arial" w:cs="Arial"/>
                <w:b w:val="0"/>
                <w:lang w:eastAsia="fr-CA"/>
              </w:rPr>
            </w:pPr>
            <w:r w:rsidRPr="00A0063C">
              <w:rPr>
                <w:rFonts w:ascii="Arial" w:eastAsia="Times New Roman" w:hAnsi="Arial" w:cs="Arial"/>
                <w:b w:val="0"/>
                <w:lang w:eastAsia="fr-CA"/>
              </w:rPr>
              <w:t>Soutien à la réussite</w:t>
            </w:r>
          </w:p>
          <w:p w14:paraId="7B497CA1" w14:textId="77777777" w:rsidR="00A50516" w:rsidRPr="00A308E7" w:rsidRDefault="00A50516" w:rsidP="00703588">
            <w:pPr>
              <w:pStyle w:val="CDTableautitre"/>
              <w:rPr>
                <w:rFonts w:eastAsiaTheme="minorHAnsi" w:cs="Arial"/>
                <w:b w:val="0"/>
                <w:color w:val="auto"/>
                <w:lang w:val="fr-FR"/>
              </w:rPr>
            </w:pPr>
            <w:r w:rsidRPr="00A308E7">
              <w:rPr>
                <w:rFonts w:eastAsiaTheme="minorHAnsi" w:cs="Arial"/>
                <w:b w:val="0"/>
                <w:lang w:val="fr-FR"/>
              </w:rPr>
              <w:t>De nombreuses activités et ressources sont offertes à l’Université de Montréal pour faire de votre vie étudiante une expérience enrichissante et agréable. La plupart d’entre elles sont gratuites. Explorez les liens ci-dessous pour en savoir plus.</w:t>
            </w:r>
          </w:p>
        </w:tc>
      </w:tr>
      <w:tr w:rsidR="00F30625" w:rsidRPr="00A0063C" w14:paraId="5B62D9A8" w14:textId="77777777" w:rsidTr="00D905C3">
        <w:trPr>
          <w:trHeight w:val="350"/>
        </w:trPr>
        <w:tc>
          <w:tcPr>
            <w:tcW w:w="4531" w:type="dxa"/>
          </w:tcPr>
          <w:p w14:paraId="0AE77C88" w14:textId="5C3A1341"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Centre de communication écrite</w:t>
            </w:r>
          </w:p>
        </w:tc>
        <w:tc>
          <w:tcPr>
            <w:tcW w:w="6279" w:type="dxa"/>
          </w:tcPr>
          <w:p w14:paraId="6DA12DB1" w14:textId="5F4475F3" w:rsidR="00F30625" w:rsidRPr="00F30625" w:rsidRDefault="00000000" w:rsidP="00F30625">
            <w:pPr>
              <w:pStyle w:val="CDTableautitre"/>
              <w:rPr>
                <w:rFonts w:ascii="Arial" w:eastAsiaTheme="minorHAnsi" w:hAnsi="Arial" w:cs="Arial"/>
                <w:b w:val="0"/>
                <w:color w:val="auto"/>
                <w:lang w:val="fr-FR"/>
              </w:rPr>
            </w:pPr>
            <w:hyperlink r:id="rId21" w:history="1">
              <w:r w:rsidR="00F30625" w:rsidRPr="00F30625">
                <w:rPr>
                  <w:rStyle w:val="Hyperlien"/>
                  <w:rFonts w:ascii="Arial" w:eastAsiaTheme="minorHAnsi" w:hAnsi="Arial" w:cs="Arial"/>
                  <w:b w:val="0"/>
                  <w:lang w:val="fr-FR"/>
                </w:rPr>
                <w:t>http://cce.umontreal.ca/</w:t>
              </w:r>
            </w:hyperlink>
          </w:p>
        </w:tc>
      </w:tr>
      <w:tr w:rsidR="00F30625" w:rsidRPr="00A0063C" w14:paraId="0E115B33" w14:textId="77777777" w:rsidTr="00D905C3">
        <w:trPr>
          <w:cnfStyle w:val="000000100000" w:firstRow="0" w:lastRow="0" w:firstColumn="0" w:lastColumn="0" w:oddVBand="0" w:evenVBand="0" w:oddHBand="1" w:evenHBand="0" w:firstRowFirstColumn="0" w:firstRowLastColumn="0" w:lastRowFirstColumn="0" w:lastRowLastColumn="0"/>
          <w:trHeight w:val="391"/>
        </w:trPr>
        <w:tc>
          <w:tcPr>
            <w:tcW w:w="4531" w:type="dxa"/>
          </w:tcPr>
          <w:p w14:paraId="7A44F3B2" w14:textId="710CE097"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 xml:space="preserve">Centre étudiant de soutien à la réussite  </w:t>
            </w:r>
          </w:p>
        </w:tc>
        <w:tc>
          <w:tcPr>
            <w:tcW w:w="6279" w:type="dxa"/>
          </w:tcPr>
          <w:p w14:paraId="4245E28F" w14:textId="230F68E5" w:rsidR="00F30625" w:rsidRPr="00F30625" w:rsidRDefault="00000000" w:rsidP="00F30625">
            <w:pPr>
              <w:pStyle w:val="CDTableautitre"/>
              <w:rPr>
                <w:rFonts w:ascii="Arial" w:eastAsiaTheme="minorHAnsi" w:hAnsi="Arial" w:cs="Arial"/>
                <w:b w:val="0"/>
                <w:color w:val="auto"/>
                <w:lang w:val="fr-FR"/>
              </w:rPr>
            </w:pPr>
            <w:hyperlink r:id="rId22" w:history="1">
              <w:r w:rsidR="00F30625" w:rsidRPr="00F30625">
                <w:rPr>
                  <w:rStyle w:val="Hyperlien"/>
                  <w:rFonts w:ascii="Arial" w:eastAsiaTheme="minorHAnsi" w:hAnsi="Arial" w:cs="Arial"/>
                  <w:b w:val="0"/>
                  <w:lang w:val="fr-FR"/>
                </w:rPr>
                <w:t>http://cesar.umontreal.ca/</w:t>
              </w:r>
            </w:hyperlink>
          </w:p>
        </w:tc>
      </w:tr>
      <w:tr w:rsidR="00F30625" w:rsidRPr="00A0063C" w14:paraId="21C9A762" w14:textId="77777777" w:rsidTr="00D905C3">
        <w:trPr>
          <w:trHeight w:val="148"/>
        </w:trPr>
        <w:tc>
          <w:tcPr>
            <w:tcW w:w="4531" w:type="dxa"/>
          </w:tcPr>
          <w:p w14:paraId="61D36223" w14:textId="257C118E" w:rsidR="00F30625" w:rsidRPr="00A0063C" w:rsidRDefault="00F30625" w:rsidP="00F30625">
            <w:pPr>
              <w:pStyle w:val="CDTableautitre"/>
              <w:rPr>
                <w:rFonts w:ascii="Arial" w:eastAsiaTheme="minorHAnsi" w:hAnsi="Arial" w:cs="Arial"/>
                <w:b w:val="0"/>
                <w:color w:val="auto"/>
                <w:lang w:val="fr-FR"/>
              </w:rPr>
            </w:pPr>
            <w:r w:rsidRPr="002321AF">
              <w:rPr>
                <w:rFonts w:ascii="Arial" w:eastAsiaTheme="minorHAnsi" w:hAnsi="Arial" w:cs="Arial"/>
                <w:b w:val="0"/>
                <w:color w:val="auto"/>
                <w:lang w:val="fr-FR"/>
              </w:rPr>
              <w:t>Services des bibliothèques UdeM</w:t>
            </w:r>
          </w:p>
        </w:tc>
        <w:tc>
          <w:tcPr>
            <w:tcW w:w="6279" w:type="dxa"/>
          </w:tcPr>
          <w:p w14:paraId="0568D540" w14:textId="3C376A97" w:rsidR="00F30625" w:rsidRPr="00F30625" w:rsidRDefault="00000000" w:rsidP="00F30625">
            <w:pPr>
              <w:pStyle w:val="CDTableautitre"/>
              <w:rPr>
                <w:rFonts w:ascii="Arial" w:eastAsiaTheme="minorHAnsi" w:hAnsi="Arial" w:cs="Arial"/>
                <w:b w:val="0"/>
                <w:color w:val="auto"/>
                <w:lang w:val="fr-FR"/>
              </w:rPr>
            </w:pPr>
            <w:hyperlink r:id="rId23" w:history="1">
              <w:r w:rsidR="00F30625" w:rsidRPr="00F30625">
                <w:rPr>
                  <w:rStyle w:val="Hyperlien"/>
                  <w:rFonts w:ascii="Arial" w:eastAsiaTheme="minorHAnsi" w:hAnsi="Arial" w:cs="Arial"/>
                  <w:b w:val="0"/>
                  <w:lang w:val="fr-FR"/>
                </w:rPr>
                <w:t>https://bib.umontreal.ca</w:t>
              </w:r>
              <w:r w:rsidR="00F30625" w:rsidRPr="00F30625">
                <w:rPr>
                  <w:rStyle w:val="Hyperlien"/>
                </w:rPr>
                <w:t xml:space="preserve"> </w:t>
              </w:r>
            </w:hyperlink>
            <w:r w:rsidR="00F30625" w:rsidRPr="00F30625">
              <w:t xml:space="preserve"> </w:t>
            </w:r>
          </w:p>
        </w:tc>
      </w:tr>
      <w:tr w:rsidR="00F30625" w:rsidRPr="00A0063C" w14:paraId="104ABA7A" w14:textId="77777777" w:rsidTr="00D905C3">
        <w:trPr>
          <w:cnfStyle w:val="000000100000" w:firstRow="0" w:lastRow="0" w:firstColumn="0" w:lastColumn="0" w:oddVBand="0" w:evenVBand="0" w:oddHBand="1" w:evenHBand="0" w:firstRowFirstColumn="0" w:firstRowLastColumn="0" w:lastRowFirstColumn="0" w:lastRowLastColumn="0"/>
          <w:trHeight w:val="148"/>
        </w:trPr>
        <w:tc>
          <w:tcPr>
            <w:tcW w:w="4531" w:type="dxa"/>
          </w:tcPr>
          <w:p w14:paraId="502717BE" w14:textId="0238A6D9"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Soutien aux étudiants en situation de handicap</w:t>
            </w:r>
          </w:p>
        </w:tc>
        <w:tc>
          <w:tcPr>
            <w:tcW w:w="6279" w:type="dxa"/>
          </w:tcPr>
          <w:p w14:paraId="06C6B642" w14:textId="1C5FB08E" w:rsidR="00F30625" w:rsidRPr="00F30625" w:rsidRDefault="00000000" w:rsidP="00F30625">
            <w:pPr>
              <w:pStyle w:val="CDTableautitre"/>
              <w:rPr>
                <w:rFonts w:ascii="Arial" w:eastAsiaTheme="minorHAnsi" w:hAnsi="Arial" w:cs="Arial"/>
                <w:b w:val="0"/>
                <w:color w:val="auto"/>
                <w:lang w:val="fr-FR"/>
              </w:rPr>
            </w:pPr>
            <w:hyperlink r:id="rId24" w:history="1">
              <w:r w:rsidR="00F30625" w:rsidRPr="00F30625">
                <w:rPr>
                  <w:rStyle w:val="Hyperlien"/>
                  <w:rFonts w:ascii="Arial" w:eastAsiaTheme="minorHAnsi" w:hAnsi="Arial" w:cs="Arial"/>
                  <w:b w:val="0"/>
                  <w:lang w:val="fr-FR"/>
                </w:rPr>
                <w:t>http://bsesh.umontreal.ca/</w:t>
              </w:r>
            </w:hyperlink>
          </w:p>
        </w:tc>
      </w:tr>
    </w:tbl>
    <w:p w14:paraId="1DE08C26" w14:textId="77777777" w:rsidR="008B5BFD" w:rsidRPr="00A0063C" w:rsidRDefault="008B5BFD" w:rsidP="0073255F">
      <w:pPr>
        <w:rPr>
          <w:rFonts w:ascii="Arial" w:hAnsi="Arial" w:cs="Arial"/>
          <w:b/>
        </w:rPr>
      </w:pPr>
      <w:r w:rsidRPr="00A0063C">
        <w:rPr>
          <w:rFonts w:ascii="Arial" w:hAnsi="Arial" w:cs="Arial"/>
          <w:b/>
        </w:rPr>
        <w:br w:type="page"/>
      </w:r>
    </w:p>
    <w:p w14:paraId="4A6D5FA0" w14:textId="77777777" w:rsidR="008B5BFD" w:rsidRPr="00703588" w:rsidRDefault="00C20127" w:rsidP="002F7603">
      <w:pPr>
        <w:pStyle w:val="Corpsdetexte"/>
        <w:numPr>
          <w:ilvl w:val="0"/>
          <w:numId w:val="1"/>
        </w:numPr>
        <w:spacing w:after="120"/>
        <w:ind w:left="284" w:hanging="284"/>
        <w:rPr>
          <w:rFonts w:ascii="Arial" w:hAnsi="Arial" w:cs="Arial"/>
          <w:sz w:val="22"/>
          <w:szCs w:val="22"/>
        </w:rPr>
      </w:pPr>
      <w:r w:rsidRPr="00703588">
        <w:rPr>
          <w:rFonts w:ascii="Arial" w:hAnsi="Arial" w:cs="Arial"/>
          <w:sz w:val="22"/>
          <w:szCs w:val="22"/>
        </w:rPr>
        <w:lastRenderedPageBreak/>
        <w:t>Cadres règlementaires et politiques institutionnelles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957"/>
        <w:gridCol w:w="5853"/>
      </w:tblGrid>
      <w:tr w:rsidR="008B5BFD" w:rsidRPr="00A50516" w14:paraId="0B62A42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60FA6473" w14:textId="77777777" w:rsidR="00C20127" w:rsidRPr="00A50516" w:rsidRDefault="00C20127" w:rsidP="0073255F">
            <w:pPr>
              <w:pStyle w:val="CDTableautitre"/>
              <w:rPr>
                <w:rFonts w:ascii="Arial" w:hAnsi="Arial" w:cs="Arial"/>
                <w:b w:val="0"/>
                <w:lang w:val="fr-FR"/>
              </w:rPr>
            </w:pPr>
            <w:r w:rsidRPr="00A50516">
              <w:rPr>
                <w:rFonts w:ascii="Arial" w:eastAsia="Times New Roman" w:hAnsi="Arial" w:cs="Arial"/>
                <w:b w:val="0"/>
                <w:lang w:eastAsia="fr-CA"/>
              </w:rPr>
              <w:t>Règlements et politiques</w:t>
            </w:r>
          </w:p>
          <w:p w14:paraId="00EC7C21" w14:textId="77777777" w:rsidR="008B5BFD" w:rsidRPr="00B775E9" w:rsidRDefault="00331D33" w:rsidP="0073255F">
            <w:pPr>
              <w:pStyle w:val="CDTableautitre"/>
              <w:rPr>
                <w:rFonts w:eastAsiaTheme="minorHAnsi" w:cs="Arial"/>
                <w:b w:val="0"/>
                <w:color w:val="auto"/>
                <w:lang w:val="fr-FR"/>
              </w:rPr>
            </w:pPr>
            <w:r>
              <w:rPr>
                <w:rFonts w:cs="Arial"/>
                <w:b w:val="0"/>
                <w:lang w:val="fr-FR"/>
              </w:rPr>
              <w:t>Apprenez à connai</w:t>
            </w:r>
            <w:r w:rsidR="00A50516" w:rsidRPr="00B775E9">
              <w:rPr>
                <w:rFonts w:cs="Arial"/>
                <w:b w:val="0"/>
                <w:lang w:val="fr-FR"/>
              </w:rPr>
              <w:t>tre les règlements et les politiques qui encadrent la vie universitaire</w:t>
            </w:r>
            <w:r w:rsidR="0074793C" w:rsidRPr="00B775E9">
              <w:rPr>
                <w:rFonts w:cs="Arial"/>
                <w:b w:val="0"/>
                <w:lang w:val="fr-FR"/>
              </w:rPr>
              <w:t>.</w:t>
            </w:r>
          </w:p>
        </w:tc>
      </w:tr>
      <w:tr w:rsidR="00F30625" w:rsidRPr="00A50516" w14:paraId="2623BC9E" w14:textId="77777777" w:rsidTr="00D905C3">
        <w:trPr>
          <w:trHeight w:val="283"/>
        </w:trPr>
        <w:tc>
          <w:tcPr>
            <w:tcW w:w="4957" w:type="dxa"/>
          </w:tcPr>
          <w:p w14:paraId="28EBD0CD" w14:textId="77777777" w:rsidR="00F30625" w:rsidRPr="009D28EB" w:rsidRDefault="00F30625" w:rsidP="00F30625">
            <w:pPr>
              <w:pStyle w:val="CDTableautitre"/>
              <w:rPr>
                <w:rFonts w:ascii="Arial" w:eastAsiaTheme="minorHAnsi" w:hAnsi="Arial" w:cs="Arial"/>
                <w:color w:val="auto"/>
                <w:lang w:val="fr-FR"/>
              </w:rPr>
            </w:pPr>
            <w:r w:rsidRPr="009D28EB">
              <w:rPr>
                <w:rFonts w:ascii="Arial" w:eastAsiaTheme="minorHAnsi" w:hAnsi="Arial" w:cs="Arial"/>
                <w:color w:val="auto"/>
                <w:lang w:val="fr-FR"/>
              </w:rPr>
              <w:t>Règlement des études</w:t>
            </w:r>
          </w:p>
          <w:p w14:paraId="312A2946" w14:textId="79B61E1D" w:rsidR="00F30625" w:rsidRPr="00B775E9" w:rsidRDefault="00F30625" w:rsidP="00F30625">
            <w:pPr>
              <w:pStyle w:val="CDTableautitre"/>
              <w:rPr>
                <w:rFonts w:eastAsiaTheme="minorHAnsi" w:cs="Arial"/>
                <w:b w:val="0"/>
                <w:color w:val="auto"/>
                <w:lang w:val="fr-FR"/>
              </w:rPr>
            </w:pPr>
            <w:r w:rsidRPr="00B775E9">
              <w:rPr>
                <w:rFonts w:eastAsiaTheme="minorHAnsi" w:cs="Arial"/>
                <w:b w:val="0"/>
                <w:color w:val="auto"/>
                <w:lang w:val="fr-FR"/>
              </w:rPr>
              <w:t>Que vous soyez étudiant</w:t>
            </w:r>
            <w:r>
              <w:rPr>
                <w:rFonts w:eastAsiaTheme="minorHAnsi" w:cs="Arial"/>
                <w:b w:val="0"/>
                <w:color w:val="auto"/>
                <w:lang w:val="fr-FR"/>
              </w:rPr>
              <w:t>(e)</w:t>
            </w:r>
            <w:r w:rsidRPr="00B775E9">
              <w:rPr>
                <w:rFonts w:eastAsiaTheme="minorHAnsi" w:cs="Arial"/>
                <w:b w:val="0"/>
                <w:color w:val="auto"/>
                <w:lang w:val="fr-FR"/>
              </w:rPr>
              <w:t xml:space="preserve"> régulier</w:t>
            </w:r>
            <w:r>
              <w:rPr>
                <w:rFonts w:eastAsiaTheme="minorHAnsi" w:cs="Arial"/>
                <w:b w:val="0"/>
                <w:color w:val="auto"/>
                <w:lang w:val="fr-FR"/>
              </w:rPr>
              <w:t>(ère)</w:t>
            </w:r>
            <w:r w:rsidRPr="00B775E9">
              <w:rPr>
                <w:rFonts w:eastAsiaTheme="minorHAnsi" w:cs="Arial"/>
                <w:b w:val="0"/>
                <w:color w:val="auto"/>
                <w:lang w:val="fr-FR"/>
              </w:rPr>
              <w:t xml:space="preserve">, </w:t>
            </w:r>
            <w:r>
              <w:rPr>
                <w:rFonts w:eastAsiaTheme="minorHAnsi" w:cs="Arial"/>
                <w:b w:val="0"/>
                <w:color w:val="auto"/>
                <w:lang w:val="fr-FR"/>
              </w:rPr>
              <w:t xml:space="preserve">étudiant(e) </w:t>
            </w:r>
            <w:r w:rsidRPr="00B775E9">
              <w:rPr>
                <w:rFonts w:eastAsiaTheme="minorHAnsi" w:cs="Arial"/>
                <w:b w:val="0"/>
                <w:color w:val="auto"/>
                <w:lang w:val="fr-FR"/>
              </w:rPr>
              <w:t xml:space="preserve">libre ou </w:t>
            </w:r>
            <w:r>
              <w:rPr>
                <w:rFonts w:eastAsiaTheme="minorHAnsi" w:cs="Arial"/>
                <w:b w:val="0"/>
                <w:color w:val="auto"/>
                <w:lang w:val="fr-FR"/>
              </w:rPr>
              <w:t xml:space="preserve">étudiant(e) </w:t>
            </w:r>
            <w:r w:rsidRPr="00B775E9">
              <w:rPr>
                <w:rFonts w:eastAsiaTheme="minorHAnsi" w:cs="Arial"/>
                <w:b w:val="0"/>
                <w:color w:val="auto"/>
                <w:lang w:val="fr-FR"/>
              </w:rPr>
              <w:t>visiteur</w:t>
            </w:r>
            <w:r>
              <w:rPr>
                <w:rFonts w:eastAsiaTheme="minorHAnsi" w:cs="Arial"/>
                <w:b w:val="0"/>
                <w:color w:val="auto"/>
                <w:lang w:val="fr-FR"/>
              </w:rPr>
              <w:t>(se)</w:t>
            </w:r>
            <w:r w:rsidRPr="00B775E9">
              <w:rPr>
                <w:rFonts w:eastAsiaTheme="minorHAnsi" w:cs="Arial"/>
                <w:b w:val="0"/>
                <w:color w:val="auto"/>
                <w:lang w:val="fr-FR"/>
              </w:rPr>
              <w:t>, connaitre le règlement qui encadre les ét</w:t>
            </w:r>
            <w:r>
              <w:rPr>
                <w:rFonts w:eastAsiaTheme="minorHAnsi" w:cs="Arial"/>
                <w:b w:val="0"/>
                <w:color w:val="auto"/>
                <w:lang w:val="fr-FR"/>
              </w:rPr>
              <w:t xml:space="preserve">udes est tout à votre avantage. </w:t>
            </w:r>
            <w:r w:rsidRPr="00B775E9">
              <w:rPr>
                <w:rFonts w:eastAsiaTheme="minorHAnsi" w:cs="Arial"/>
                <w:b w:val="0"/>
                <w:color w:val="auto"/>
                <w:lang w:val="fr-FR"/>
              </w:rPr>
              <w:t>Consultez-le !</w:t>
            </w:r>
          </w:p>
        </w:tc>
        <w:tc>
          <w:tcPr>
            <w:tcW w:w="5853" w:type="dxa"/>
          </w:tcPr>
          <w:p w14:paraId="1EC676B7" w14:textId="77777777" w:rsidR="00F30625" w:rsidRDefault="00000000" w:rsidP="00F30625">
            <w:pPr>
              <w:pStyle w:val="CDTableautitre"/>
              <w:rPr>
                <w:rFonts w:ascii="Arial" w:eastAsiaTheme="minorHAnsi" w:hAnsi="Arial" w:cs="Arial"/>
                <w:b w:val="0"/>
                <w:color w:val="auto"/>
                <w:lang w:val="fr-FR"/>
              </w:rPr>
            </w:pPr>
            <w:hyperlink r:id="rId25" w:history="1">
              <w:r w:rsidR="00F30625" w:rsidRPr="00703588">
                <w:rPr>
                  <w:rStyle w:val="Hyperlien"/>
                  <w:rFonts w:ascii="Arial" w:eastAsiaTheme="minorHAnsi" w:hAnsi="Arial" w:cs="Arial"/>
                  <w:b w:val="0"/>
                  <w:lang w:val="fr-FR"/>
                </w:rPr>
                <w:t>http://secretariatgeneral.umontreal.ca/documents-officiels/reglements-et-politiques/reglement-des-etudes-de-premier-cycle/</w:t>
              </w:r>
            </w:hyperlink>
          </w:p>
          <w:p w14:paraId="3EC50826" w14:textId="77777777" w:rsidR="00F30625" w:rsidRPr="00703588" w:rsidRDefault="00F30625" w:rsidP="00F30625">
            <w:pPr>
              <w:pStyle w:val="CDTableautitre"/>
              <w:rPr>
                <w:rFonts w:ascii="Arial" w:hAnsi="Arial" w:cs="Arial"/>
                <w:color w:val="auto"/>
              </w:rPr>
            </w:pPr>
          </w:p>
          <w:p w14:paraId="523A6AE5" w14:textId="27D66017" w:rsidR="00F30625" w:rsidRPr="00703588" w:rsidRDefault="00000000" w:rsidP="00F30625">
            <w:pPr>
              <w:pStyle w:val="CDTableautitre"/>
              <w:rPr>
                <w:rFonts w:ascii="Arial" w:eastAsiaTheme="minorHAnsi" w:hAnsi="Arial" w:cs="Arial"/>
                <w:b w:val="0"/>
                <w:color w:val="auto"/>
                <w:u w:val="single"/>
                <w:lang w:val="fr-FR"/>
              </w:rPr>
            </w:pPr>
            <w:hyperlink r:id="rId26" w:history="1">
              <w:r w:rsidR="00F30625" w:rsidRPr="00703588">
                <w:rPr>
                  <w:rStyle w:val="Hyperlien"/>
                  <w:rFonts w:ascii="Arial" w:eastAsiaTheme="minorHAnsi" w:hAnsi="Arial" w:cs="Arial"/>
                  <w:b w:val="0"/>
                  <w:lang w:val="fr-FR"/>
                </w:rPr>
                <w:t>http://secretariatgeneral.umontreal.ca/documents-officiels/reglements-et-politiques/reglement-pedagogique-de-la-faculte-des-etudes-superieures-et-postdoctorales/</w:t>
              </w:r>
            </w:hyperlink>
          </w:p>
        </w:tc>
      </w:tr>
      <w:tr w:rsidR="00F30625" w:rsidRPr="00A50516" w14:paraId="55FB61F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4957" w:type="dxa"/>
          </w:tcPr>
          <w:p w14:paraId="03E734F7" w14:textId="7EC97EEC" w:rsidR="00F30625" w:rsidRPr="00803621" w:rsidRDefault="00F30625" w:rsidP="00F30625">
            <w:pPr>
              <w:pStyle w:val="CDTableautitre"/>
              <w:rPr>
                <w:rFonts w:ascii="Arial" w:hAnsi="Arial" w:cs="Arial"/>
                <w:color w:val="auto"/>
                <w:lang w:val="fr-FR"/>
              </w:rPr>
            </w:pPr>
            <w:r w:rsidRPr="00803621">
              <w:rPr>
                <w:rFonts w:ascii="Arial" w:hAnsi="Arial" w:cs="Arial"/>
                <w:color w:val="auto"/>
                <w:lang w:val="fr-FR"/>
              </w:rPr>
              <w:t>Politique-cadre sur l’intégration des étudiant</w:t>
            </w:r>
            <w:r>
              <w:rPr>
                <w:rFonts w:ascii="Arial" w:hAnsi="Arial" w:cs="Arial"/>
                <w:color w:val="auto"/>
                <w:lang w:val="fr-FR"/>
              </w:rPr>
              <w:t>(e</w:t>
            </w:r>
            <w:r w:rsidR="003E785B">
              <w:rPr>
                <w:rFonts w:ascii="Arial" w:hAnsi="Arial" w:cs="Arial"/>
                <w:color w:val="auto"/>
                <w:lang w:val="fr-FR"/>
              </w:rPr>
              <w:t>)</w:t>
            </w:r>
            <w:r>
              <w:rPr>
                <w:rFonts w:ascii="Arial" w:hAnsi="Arial" w:cs="Arial"/>
                <w:color w:val="auto"/>
                <w:lang w:val="fr-FR"/>
              </w:rPr>
              <w:t>s</w:t>
            </w:r>
            <w:r w:rsidRPr="00803621">
              <w:rPr>
                <w:rFonts w:ascii="Arial" w:hAnsi="Arial" w:cs="Arial"/>
                <w:color w:val="auto"/>
                <w:lang w:val="fr-FR"/>
              </w:rPr>
              <w:t xml:space="preserve"> en situation de handicap</w:t>
            </w:r>
          </w:p>
          <w:p w14:paraId="78C45969" w14:textId="66B3F01E" w:rsidR="00F30625" w:rsidRPr="00B775E9" w:rsidRDefault="00F30625" w:rsidP="00F30625">
            <w:pPr>
              <w:pStyle w:val="CDTableautitre"/>
              <w:rPr>
                <w:rFonts w:eastAsiaTheme="minorHAnsi" w:cs="Arial"/>
                <w:b w:val="0"/>
                <w:color w:val="auto"/>
                <w:lang w:val="fr-FR"/>
              </w:rPr>
            </w:pPr>
            <w:r w:rsidRPr="0038183A">
              <w:rPr>
                <w:rFonts w:cs="Arial"/>
                <w:b w:val="0"/>
                <w:color w:val="auto"/>
              </w:rPr>
              <w:t xml:space="preserve">Renseignez-vous sur les ressources disponibles les mieux adaptées à votre situation auprès du Bureau de soutien aux </w:t>
            </w:r>
            <w:r>
              <w:rPr>
                <w:rFonts w:cs="Arial"/>
                <w:b w:val="0"/>
                <w:color w:val="auto"/>
              </w:rPr>
              <w:t>étudiant(e</w:t>
            </w:r>
            <w:r w:rsidR="003E785B">
              <w:rPr>
                <w:rFonts w:cs="Arial"/>
                <w:b w:val="0"/>
                <w:color w:val="auto"/>
              </w:rPr>
              <w:t>)</w:t>
            </w:r>
            <w:r>
              <w:rPr>
                <w:rFonts w:cs="Arial"/>
                <w:b w:val="0"/>
                <w:color w:val="auto"/>
              </w:rPr>
              <w:t>s</w:t>
            </w:r>
            <w:r w:rsidRPr="0038183A">
              <w:rPr>
                <w:rFonts w:cs="Arial"/>
                <w:b w:val="0"/>
                <w:color w:val="auto"/>
              </w:rPr>
              <w:t xml:space="preserve"> en situation de handicap (BSESH). Le deuxième lien ci-contre présente les accommodements aux examens spécifiques à chaque </w:t>
            </w:r>
            <w:r>
              <w:rPr>
                <w:rFonts w:cs="Arial"/>
                <w:b w:val="0"/>
                <w:color w:val="auto"/>
              </w:rPr>
              <w:t xml:space="preserve">école ou </w:t>
            </w:r>
            <w:r w:rsidRPr="0038183A">
              <w:rPr>
                <w:rFonts w:cs="Arial"/>
                <w:b w:val="0"/>
                <w:color w:val="auto"/>
              </w:rPr>
              <w:t>faculté</w:t>
            </w:r>
            <w:r w:rsidRPr="00B775E9">
              <w:rPr>
                <w:rFonts w:cs="Arial"/>
                <w:b w:val="0"/>
                <w:color w:val="auto"/>
              </w:rPr>
              <w:t>.</w:t>
            </w:r>
          </w:p>
        </w:tc>
        <w:tc>
          <w:tcPr>
            <w:tcW w:w="5853" w:type="dxa"/>
          </w:tcPr>
          <w:p w14:paraId="6AB5FA2D" w14:textId="77777777" w:rsidR="00F30625" w:rsidRDefault="00000000" w:rsidP="00F30625">
            <w:pPr>
              <w:pStyle w:val="CDTableautitre"/>
              <w:rPr>
                <w:rFonts w:ascii="Arial" w:hAnsi="Arial" w:cs="Arial"/>
                <w:b w:val="0"/>
              </w:rPr>
            </w:pPr>
            <w:hyperlink r:id="rId27" w:history="1">
              <w:r w:rsidR="00F30625" w:rsidRPr="00971960">
                <w:rPr>
                  <w:rStyle w:val="Hyperlien"/>
                  <w:rFonts w:ascii="Arial" w:hAnsi="Arial" w:cs="Arial"/>
                  <w:b w:val="0"/>
                </w:rPr>
                <w:t>https://secretariatgeneral.umontreal.ca/public/secretariatgeneral/documents/doc_officiels/reglements/administration/adm10_25-politique-cadre_integration_etudiants_situation_handicap.pdf</w:t>
              </w:r>
            </w:hyperlink>
            <w:r w:rsidR="00F30625" w:rsidRPr="00971960">
              <w:rPr>
                <w:rFonts w:ascii="Arial" w:hAnsi="Arial" w:cs="Arial"/>
                <w:b w:val="0"/>
              </w:rPr>
              <w:t xml:space="preserve"> </w:t>
            </w:r>
          </w:p>
          <w:p w14:paraId="624B7B1E" w14:textId="77777777" w:rsidR="00F30625" w:rsidRPr="00971960" w:rsidRDefault="00F30625" w:rsidP="00F30625">
            <w:pPr>
              <w:pStyle w:val="CDTableautitre"/>
              <w:rPr>
                <w:rFonts w:ascii="Arial" w:eastAsiaTheme="minorHAnsi" w:hAnsi="Arial" w:cs="Arial"/>
                <w:b w:val="0"/>
                <w:color w:val="auto"/>
              </w:rPr>
            </w:pPr>
          </w:p>
          <w:p w14:paraId="65C1C6FA" w14:textId="04BF27E3" w:rsidR="00F30625" w:rsidRPr="00703588" w:rsidRDefault="00000000" w:rsidP="00F30625">
            <w:pPr>
              <w:pStyle w:val="CDTableautitre"/>
              <w:rPr>
                <w:rFonts w:ascii="Arial" w:eastAsiaTheme="minorHAnsi" w:hAnsi="Arial" w:cs="Arial"/>
                <w:b w:val="0"/>
                <w:color w:val="auto"/>
              </w:rPr>
            </w:pPr>
            <w:hyperlink r:id="rId28" w:history="1">
              <w:r w:rsidR="00F30625" w:rsidRPr="0035089C">
                <w:rPr>
                  <w:rStyle w:val="Hyperlien"/>
                  <w:rFonts w:ascii="Arial" w:eastAsiaTheme="minorHAnsi" w:hAnsi="Arial" w:cs="Arial"/>
                  <w:b w:val="0"/>
                </w:rPr>
                <w:t>http://www.bsesh.umontreal.ca/accommodement/index.htm</w:t>
              </w:r>
            </w:hyperlink>
          </w:p>
        </w:tc>
      </w:tr>
    </w:tbl>
    <w:p w14:paraId="27E98E28" w14:textId="77777777" w:rsidR="008B5BFD" w:rsidRPr="00A0063C" w:rsidRDefault="008B5BFD"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89"/>
        <w:gridCol w:w="8121"/>
      </w:tblGrid>
      <w:tr w:rsidR="00137FCB" w:rsidRPr="00A0063C" w14:paraId="4BC672D5"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45FF5711" w14:textId="77777777" w:rsidR="00A50516" w:rsidRPr="00A50516" w:rsidRDefault="00A50516" w:rsidP="0073255F">
            <w:pPr>
              <w:pStyle w:val="CDTableautitre"/>
              <w:rPr>
                <w:rFonts w:ascii="Arial" w:eastAsia="Times New Roman" w:hAnsi="Arial" w:cs="Arial"/>
                <w:b w:val="0"/>
                <w:lang w:eastAsia="fr-CA"/>
              </w:rPr>
            </w:pPr>
            <w:r w:rsidRPr="00A50516">
              <w:rPr>
                <w:rFonts w:ascii="Arial" w:eastAsia="Times New Roman" w:hAnsi="Arial" w:cs="Arial"/>
                <w:b w:val="0"/>
                <w:lang w:eastAsia="fr-CA"/>
              </w:rPr>
              <w:t>Intégrité, fraude et plagiat</w:t>
            </w:r>
          </w:p>
          <w:p w14:paraId="6FBC0C67"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 xml:space="preserve">Problèmes liés à la gestion du temps, ignorance des droits d’auteurs, crainte de l’échec, désir d’égaliser les chances de réussite des autres – aucune de ces raisons n’est suffisante pour justifier la fraude ou le plagiat. Qu’il soit pratiqué intentionnellement, par insouciance ou par négligence, le plagiat peut entrainer un échec, la suspension, l’exclusion du programme, voire même un renvoi de l’université. Il peut aussi avoir des conséquences directes sur la vie professionnelle future. Plagier ne vaut donc pas la peine ! </w:t>
            </w:r>
          </w:p>
          <w:p w14:paraId="1C34B478"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Le plagiat ne se limite pas à faire passer un texte d’autrui pour sien. Il existe diverses formes de manquement à l’intégrité, de fraude et de plagiat. En voici quelques exemples :</w:t>
            </w:r>
          </w:p>
          <w:p w14:paraId="2CFC2C8C" w14:textId="77777777" w:rsidR="00103299" w:rsidRPr="00103299" w:rsidRDefault="00103299" w:rsidP="003C7D93">
            <w:pPr>
              <w:pStyle w:val="CDTableautitre"/>
              <w:numPr>
                <w:ilvl w:val="0"/>
                <w:numId w:val="10"/>
              </w:numPr>
              <w:spacing w:after="120"/>
              <w:ind w:left="170" w:hanging="170"/>
              <w:rPr>
                <w:rFonts w:cs="Arial"/>
                <w:b w:val="0"/>
                <w:lang w:val="fr-FR"/>
              </w:rPr>
            </w:pPr>
            <w:r w:rsidRPr="00103299">
              <w:rPr>
                <w:rFonts w:cs="Arial"/>
                <w:b w:val="0"/>
                <w:lang w:val="fr-FR"/>
              </w:rPr>
              <w:t>Dans les travaux : Copier un texte trouvé sur Internet sans le mettre entre guillemets et sans citer sa source ; Soumettre le même travail dans deux cours (autoplagiat) ; Inventer des faits ou des sources d’information ; Obtenir de l’aide non autorisée pour réaliser un travail.</w:t>
            </w:r>
          </w:p>
          <w:p w14:paraId="6145BF3D" w14:textId="77777777" w:rsidR="00C20127" w:rsidRPr="00EC42C8" w:rsidRDefault="00103299" w:rsidP="00103299">
            <w:pPr>
              <w:pStyle w:val="CDTableautitre"/>
              <w:numPr>
                <w:ilvl w:val="0"/>
                <w:numId w:val="10"/>
              </w:numPr>
              <w:spacing w:after="120"/>
              <w:ind w:left="170" w:hanging="170"/>
              <w:rPr>
                <w:rFonts w:ascii="Arial" w:hAnsi="Arial" w:cs="Arial"/>
                <w:b w:val="0"/>
                <w:i/>
                <w:lang w:val="fr-FR"/>
              </w:rPr>
            </w:pPr>
            <w:r w:rsidRPr="00103299">
              <w:rPr>
                <w:rFonts w:cs="Arial"/>
                <w:b w:val="0"/>
                <w:lang w:val="fr-FR"/>
              </w:rPr>
              <w:t>Durant les évaluations : Utiliser des sources d’information non autorisées ; Obtenir des réponses de façon illicite ; S’identifier faussement comme un(e) étudiant(e) du cours.</w:t>
            </w:r>
          </w:p>
        </w:tc>
      </w:tr>
      <w:tr w:rsidR="00F30625" w:rsidRPr="00A0063C" w14:paraId="50C7B0DC" w14:textId="77777777" w:rsidTr="00D905C3">
        <w:trPr>
          <w:trHeight w:val="283"/>
        </w:trPr>
        <w:tc>
          <w:tcPr>
            <w:tcW w:w="2689" w:type="dxa"/>
          </w:tcPr>
          <w:p w14:paraId="17302FE5" w14:textId="72FEE06E" w:rsidR="00F30625" w:rsidRPr="00A50516" w:rsidRDefault="00F30625" w:rsidP="00F30625">
            <w:pPr>
              <w:pStyle w:val="CDTableautitre"/>
              <w:rPr>
                <w:rFonts w:ascii="Arial" w:eastAsiaTheme="minorHAnsi" w:hAnsi="Arial" w:cs="Arial"/>
                <w:b w:val="0"/>
                <w:color w:val="auto"/>
                <w:lang w:val="fr-FR"/>
              </w:rPr>
            </w:pPr>
            <w:r w:rsidRPr="00A50516">
              <w:rPr>
                <w:rFonts w:ascii="Arial" w:eastAsiaTheme="minorHAnsi" w:hAnsi="Arial" w:cs="Arial"/>
                <w:b w:val="0"/>
                <w:color w:val="auto"/>
                <w:lang w:val="fr-FR"/>
              </w:rPr>
              <w:t>Site Intégrité</w:t>
            </w:r>
          </w:p>
        </w:tc>
        <w:tc>
          <w:tcPr>
            <w:tcW w:w="8121" w:type="dxa"/>
          </w:tcPr>
          <w:p w14:paraId="2EAA27DA" w14:textId="05786ED4" w:rsidR="00F30625" w:rsidRPr="00A50516" w:rsidRDefault="00000000" w:rsidP="00F30625">
            <w:pPr>
              <w:pStyle w:val="CDTableautitre"/>
              <w:rPr>
                <w:rFonts w:ascii="Arial" w:hAnsi="Arial" w:cs="Arial"/>
              </w:rPr>
            </w:pPr>
            <w:hyperlink r:id="rId29" w:history="1">
              <w:r w:rsidR="00F30625" w:rsidRPr="0035089C">
                <w:rPr>
                  <w:rStyle w:val="Hyperlien"/>
                  <w:rFonts w:ascii="Arial" w:eastAsiaTheme="minorHAnsi" w:hAnsi="Arial" w:cs="Arial"/>
                  <w:b w:val="0"/>
                  <w:lang w:val="fr-FR"/>
                </w:rPr>
                <w:t>https://integrite.umontreal.ca/accueil/</w:t>
              </w:r>
            </w:hyperlink>
          </w:p>
        </w:tc>
      </w:tr>
      <w:tr w:rsidR="00F30625" w:rsidRPr="00A0063C" w14:paraId="134D2602"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2689" w:type="dxa"/>
          </w:tcPr>
          <w:p w14:paraId="17D8B986" w14:textId="58CAC13D" w:rsidR="00F30625" w:rsidRPr="00A50516" w:rsidRDefault="00F30625" w:rsidP="00F30625">
            <w:pPr>
              <w:pStyle w:val="CDTableautitre"/>
              <w:rPr>
                <w:rFonts w:ascii="Arial" w:eastAsiaTheme="minorHAnsi" w:hAnsi="Arial" w:cs="Arial"/>
                <w:b w:val="0"/>
                <w:color w:val="auto"/>
                <w:lang w:val="fr-FR"/>
              </w:rPr>
            </w:pPr>
            <w:r>
              <w:rPr>
                <w:rFonts w:ascii="Arial" w:eastAsiaTheme="minorHAnsi" w:hAnsi="Arial" w:cs="Arial"/>
                <w:b w:val="0"/>
                <w:color w:val="000000"/>
                <w:lang w:val="fr-FR"/>
              </w:rPr>
              <w:t>Les règlements expliqués</w:t>
            </w:r>
          </w:p>
        </w:tc>
        <w:tc>
          <w:tcPr>
            <w:tcW w:w="8121" w:type="dxa"/>
          </w:tcPr>
          <w:p w14:paraId="7051F5BC" w14:textId="20C7EE7F" w:rsidR="00F30625" w:rsidRPr="00A50516" w:rsidRDefault="00000000" w:rsidP="00F30625">
            <w:pPr>
              <w:pStyle w:val="CDTableautitre"/>
              <w:rPr>
                <w:rFonts w:ascii="Arial" w:eastAsiaTheme="minorHAnsi" w:hAnsi="Arial" w:cs="Arial"/>
                <w:b w:val="0"/>
                <w:color w:val="auto"/>
                <w:lang w:val="fr-FR"/>
              </w:rPr>
            </w:pPr>
            <w:hyperlink r:id="rId30" w:history="1">
              <w:r w:rsidR="00F30625" w:rsidRPr="0035089C">
                <w:rPr>
                  <w:rStyle w:val="Hyperlien"/>
                  <w:rFonts w:ascii="Arial" w:eastAsiaTheme="minorHAnsi" w:hAnsi="Arial" w:cs="Arial"/>
                  <w:b w:val="0"/>
                  <w:lang w:val="fr-FR"/>
                </w:rPr>
                <w:t>https://integrite.umontreal.ca/reglements/les-reglements-expliques/</w:t>
              </w:r>
            </w:hyperlink>
          </w:p>
        </w:tc>
      </w:tr>
    </w:tbl>
    <w:p w14:paraId="11B7E62F" w14:textId="77777777" w:rsidR="006B486B" w:rsidRPr="006B486B" w:rsidRDefault="006B486B" w:rsidP="006B486B">
      <w:pPr>
        <w:pStyle w:val="Corpsdetexte"/>
        <w:spacing w:after="120"/>
        <w:rPr>
          <w:rFonts w:ascii="Arial" w:hAnsi="Arial" w:cs="Arial"/>
          <w:b w:val="0"/>
          <w:szCs w:val="22"/>
        </w:rPr>
      </w:pPr>
    </w:p>
    <w:p w14:paraId="5706492D" w14:textId="77777777" w:rsidR="00E518B8" w:rsidRPr="00E518B8" w:rsidRDefault="00E518B8" w:rsidP="006B486B">
      <w:pPr>
        <w:pStyle w:val="Corpsdetexte"/>
        <w:spacing w:after="120"/>
        <w:rPr>
          <w:rFonts w:ascii="Arial" w:hAnsi="Arial" w:cs="Arial"/>
          <w:sz w:val="22"/>
          <w:szCs w:val="22"/>
        </w:rPr>
      </w:pPr>
    </w:p>
    <w:sectPr w:rsidR="00E518B8" w:rsidRPr="00E518B8" w:rsidSect="00C15B95">
      <w:pgSz w:w="12240" w:h="15840" w:code="1"/>
      <w:pgMar w:top="720" w:right="720" w:bottom="720" w:left="720" w:header="1417" w:footer="10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0444" w14:textId="77777777" w:rsidR="00C15B95" w:rsidRDefault="00C15B95">
      <w:r>
        <w:separator/>
      </w:r>
    </w:p>
  </w:endnote>
  <w:endnote w:type="continuationSeparator" w:id="0">
    <w:p w14:paraId="3DE7B8C9" w14:textId="77777777" w:rsidR="00C15B95" w:rsidRDefault="00C1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0F9" w14:textId="77777777" w:rsidR="00525C89" w:rsidRDefault="00525C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3EA844" w14:textId="77777777" w:rsidR="00525C89" w:rsidRDefault="00525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2C2" w14:textId="77777777" w:rsidR="00525C89" w:rsidRPr="00A03F55" w:rsidRDefault="00525C89">
    <w:pPr>
      <w:pStyle w:val="Pieddepage"/>
      <w:framePr w:wrap="around" w:vAnchor="text" w:hAnchor="margin" w:xAlign="right" w:y="1"/>
      <w:rPr>
        <w:rStyle w:val="Numrodepage"/>
        <w:rFonts w:ascii="Book Antiqua" w:hAnsi="Book Antiqua"/>
      </w:rPr>
    </w:pPr>
    <w:r w:rsidRPr="00A03F55">
      <w:rPr>
        <w:rStyle w:val="Numrodepage"/>
        <w:rFonts w:ascii="Book Antiqua" w:hAnsi="Book Antiqua"/>
      </w:rPr>
      <w:fldChar w:fldCharType="begin"/>
    </w:r>
    <w:r w:rsidRPr="00A03F55">
      <w:rPr>
        <w:rStyle w:val="Numrodepage"/>
        <w:rFonts w:ascii="Book Antiqua" w:hAnsi="Book Antiqua"/>
      </w:rPr>
      <w:instrText xml:space="preserve">PAGE  </w:instrText>
    </w:r>
    <w:r w:rsidRPr="00A03F55">
      <w:rPr>
        <w:rStyle w:val="Numrodepage"/>
        <w:rFonts w:ascii="Book Antiqua" w:hAnsi="Book Antiqua"/>
      </w:rPr>
      <w:fldChar w:fldCharType="separate"/>
    </w:r>
    <w:r w:rsidR="00FA78CD">
      <w:rPr>
        <w:rStyle w:val="Numrodepage"/>
        <w:rFonts w:ascii="Book Antiqua" w:hAnsi="Book Antiqua"/>
        <w:noProof/>
      </w:rPr>
      <w:t>2</w:t>
    </w:r>
    <w:r w:rsidRPr="00A03F55">
      <w:rPr>
        <w:rStyle w:val="Numrodepage"/>
        <w:rFonts w:ascii="Book Antiqua" w:hAnsi="Book Antiqua"/>
      </w:rPr>
      <w:fldChar w:fldCharType="end"/>
    </w:r>
  </w:p>
  <w:p w14:paraId="059BE9F5" w14:textId="77777777" w:rsidR="00525C89" w:rsidRPr="00FA5C4E" w:rsidRDefault="00525C89" w:rsidP="00D45541">
    <w:pPr>
      <w:pStyle w:val="Pieddepage"/>
      <w:spacing w:line="360" w:lineRule="auto"/>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9862" w14:textId="77777777" w:rsidR="00C15B95" w:rsidRDefault="00C15B95">
      <w:r>
        <w:separator/>
      </w:r>
    </w:p>
  </w:footnote>
  <w:footnote w:type="continuationSeparator" w:id="0">
    <w:p w14:paraId="2374A083" w14:textId="77777777" w:rsidR="00C15B95" w:rsidRDefault="00C1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6039" w14:textId="77777777" w:rsidR="00525C89" w:rsidRPr="0008217D" w:rsidRDefault="00525C89" w:rsidP="0008217D">
    <w:pPr>
      <w:pStyle w:val="En-tte"/>
      <w:rPr>
        <w:rFonts w:ascii="Verdana" w:hAnsi="Verdana"/>
        <w:b/>
      </w:rPr>
    </w:pPr>
    <w:r w:rsidRPr="008B62F1">
      <w:rPr>
        <w:rFonts w:ascii="Verdana" w:hAnsi="Verdana"/>
        <w:b/>
        <w:noProof/>
      </w:rPr>
      <w:drawing>
        <wp:anchor distT="0" distB="0" distL="114300" distR="114300" simplePos="0" relativeHeight="251658240" behindDoc="0" locked="0" layoutInCell="1" allowOverlap="1" wp14:anchorId="1C4E2EFD" wp14:editId="7E6D61FE">
          <wp:simplePos x="0" y="0"/>
          <wp:positionH relativeFrom="margin">
            <wp:posOffset>0</wp:posOffset>
          </wp:positionH>
          <wp:positionV relativeFrom="margin">
            <wp:posOffset>-760717</wp:posOffset>
          </wp:positionV>
          <wp:extent cx="4794250" cy="55689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94250" cy="556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A82ED8"/>
    <w:multiLevelType w:val="hybridMultilevel"/>
    <w:tmpl w:val="A81A65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D92EB1"/>
    <w:multiLevelType w:val="hybridMultilevel"/>
    <w:tmpl w:val="CE7A935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05F50"/>
    <w:multiLevelType w:val="hybridMultilevel"/>
    <w:tmpl w:val="A77A61B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947516"/>
    <w:multiLevelType w:val="hybridMultilevel"/>
    <w:tmpl w:val="3AB0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E57B84"/>
    <w:multiLevelType w:val="hybridMultilevel"/>
    <w:tmpl w:val="915AAB56"/>
    <w:lvl w:ilvl="0" w:tplc="A998A19E">
      <w:start w:val="1"/>
      <w:numFmt w:val="bullet"/>
      <w:lvlText w:val=""/>
      <w:lvlJc w:val="left"/>
      <w:pPr>
        <w:ind w:left="720" w:hanging="360"/>
      </w:pPr>
      <w:rPr>
        <w:rFonts w:ascii="Wingdings 3" w:hAnsi="Wingdings 3" w:hint="default"/>
        <w:color w:val="CA2C24"/>
      </w:rPr>
    </w:lvl>
    <w:lvl w:ilvl="1" w:tplc="502C253E">
      <w:start w:val="1"/>
      <w:numFmt w:val="bullet"/>
      <w:pStyle w:val="CDListepuce-N1"/>
      <w:lvlText w:val=""/>
      <w:lvlJc w:val="left"/>
      <w:pPr>
        <w:ind w:left="360" w:hanging="360"/>
      </w:pPr>
      <w:rPr>
        <w:rFonts w:ascii="Symbol" w:hAnsi="Symbol" w:hint="default"/>
        <w:color w:val="4C4C4C"/>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632BCC"/>
    <w:multiLevelType w:val="hybridMultilevel"/>
    <w:tmpl w:val="FEE8AB08"/>
    <w:lvl w:ilvl="0" w:tplc="69B0E886">
      <w:start w:val="1"/>
      <w:numFmt w:val="bullet"/>
      <w:lvlText w:val=""/>
      <w:lvlJc w:val="left"/>
      <w:pPr>
        <w:ind w:left="775" w:hanging="360"/>
      </w:pPr>
      <w:rPr>
        <w:rFonts w:ascii="Symbol" w:hAnsi="Symbol" w:hint="default"/>
        <w:color w:val="FFFFFF" w:themeColor="background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371506">
    <w:abstractNumId w:val="4"/>
  </w:num>
  <w:num w:numId="2" w16cid:durableId="1128006879">
    <w:abstractNumId w:val="8"/>
  </w:num>
  <w:num w:numId="3" w16cid:durableId="2144302138">
    <w:abstractNumId w:val="1"/>
  </w:num>
  <w:num w:numId="4" w16cid:durableId="915631174">
    <w:abstractNumId w:val="3"/>
  </w:num>
  <w:num w:numId="5" w16cid:durableId="1749839046">
    <w:abstractNumId w:val="7"/>
  </w:num>
  <w:num w:numId="6" w16cid:durableId="2006468876">
    <w:abstractNumId w:val="6"/>
  </w:num>
  <w:num w:numId="7" w16cid:durableId="1509443109">
    <w:abstractNumId w:val="0"/>
  </w:num>
  <w:num w:numId="8" w16cid:durableId="776415022">
    <w:abstractNumId w:val="2"/>
  </w:num>
  <w:num w:numId="9" w16cid:durableId="2045716903">
    <w:abstractNumId w:val="9"/>
  </w:num>
  <w:num w:numId="10" w16cid:durableId="749087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3A"/>
    <w:rsid w:val="00000B10"/>
    <w:rsid w:val="00002EC0"/>
    <w:rsid w:val="00003295"/>
    <w:rsid w:val="00003F71"/>
    <w:rsid w:val="00006943"/>
    <w:rsid w:val="00011262"/>
    <w:rsid w:val="00017A5C"/>
    <w:rsid w:val="0002076F"/>
    <w:rsid w:val="00021739"/>
    <w:rsid w:val="0002182A"/>
    <w:rsid w:val="00022416"/>
    <w:rsid w:val="000226AE"/>
    <w:rsid w:val="00024EE1"/>
    <w:rsid w:val="00025B9F"/>
    <w:rsid w:val="00027146"/>
    <w:rsid w:val="00030457"/>
    <w:rsid w:val="000308A7"/>
    <w:rsid w:val="000359DF"/>
    <w:rsid w:val="00036C3D"/>
    <w:rsid w:val="00040891"/>
    <w:rsid w:val="000453AF"/>
    <w:rsid w:val="00052D64"/>
    <w:rsid w:val="000541D7"/>
    <w:rsid w:val="000574A1"/>
    <w:rsid w:val="00063A5D"/>
    <w:rsid w:val="00064636"/>
    <w:rsid w:val="00065FA8"/>
    <w:rsid w:val="00066987"/>
    <w:rsid w:val="0007002B"/>
    <w:rsid w:val="00072872"/>
    <w:rsid w:val="00072C8C"/>
    <w:rsid w:val="00076253"/>
    <w:rsid w:val="000771E1"/>
    <w:rsid w:val="00077572"/>
    <w:rsid w:val="00077CA9"/>
    <w:rsid w:val="0008141A"/>
    <w:rsid w:val="0008217D"/>
    <w:rsid w:val="00083CF3"/>
    <w:rsid w:val="00087E69"/>
    <w:rsid w:val="00097492"/>
    <w:rsid w:val="000A08F9"/>
    <w:rsid w:val="000A0F77"/>
    <w:rsid w:val="000A5473"/>
    <w:rsid w:val="000A555E"/>
    <w:rsid w:val="000A5D95"/>
    <w:rsid w:val="000B2D9A"/>
    <w:rsid w:val="000B60F6"/>
    <w:rsid w:val="000B6C5B"/>
    <w:rsid w:val="000B7937"/>
    <w:rsid w:val="000C3D27"/>
    <w:rsid w:val="000C4397"/>
    <w:rsid w:val="000C612F"/>
    <w:rsid w:val="000C7116"/>
    <w:rsid w:val="000D2165"/>
    <w:rsid w:val="000D3FFA"/>
    <w:rsid w:val="000D6D8A"/>
    <w:rsid w:val="000E0114"/>
    <w:rsid w:val="000E236F"/>
    <w:rsid w:val="000E710C"/>
    <w:rsid w:val="000E7325"/>
    <w:rsid w:val="000F1DDC"/>
    <w:rsid w:val="000F2C03"/>
    <w:rsid w:val="00100B6A"/>
    <w:rsid w:val="00100FB9"/>
    <w:rsid w:val="0010166D"/>
    <w:rsid w:val="00103299"/>
    <w:rsid w:val="00115978"/>
    <w:rsid w:val="001167F0"/>
    <w:rsid w:val="0011779E"/>
    <w:rsid w:val="001239A6"/>
    <w:rsid w:val="0013160D"/>
    <w:rsid w:val="00131CC7"/>
    <w:rsid w:val="00133503"/>
    <w:rsid w:val="00137FCB"/>
    <w:rsid w:val="00142821"/>
    <w:rsid w:val="001509A2"/>
    <w:rsid w:val="00151813"/>
    <w:rsid w:val="001562BB"/>
    <w:rsid w:val="0016086F"/>
    <w:rsid w:val="00161D9D"/>
    <w:rsid w:val="00163074"/>
    <w:rsid w:val="00163D3F"/>
    <w:rsid w:val="0016498C"/>
    <w:rsid w:val="0016583F"/>
    <w:rsid w:val="00173812"/>
    <w:rsid w:val="00173AFB"/>
    <w:rsid w:val="00177077"/>
    <w:rsid w:val="001816B2"/>
    <w:rsid w:val="00181DB9"/>
    <w:rsid w:val="00182613"/>
    <w:rsid w:val="0018285A"/>
    <w:rsid w:val="001874CA"/>
    <w:rsid w:val="0019018C"/>
    <w:rsid w:val="001922BF"/>
    <w:rsid w:val="001969A5"/>
    <w:rsid w:val="001A0775"/>
    <w:rsid w:val="001A38C7"/>
    <w:rsid w:val="001C1547"/>
    <w:rsid w:val="001C5D0E"/>
    <w:rsid w:val="001C7F5E"/>
    <w:rsid w:val="001D2317"/>
    <w:rsid w:val="001D2BD6"/>
    <w:rsid w:val="001D3019"/>
    <w:rsid w:val="001D345D"/>
    <w:rsid w:val="001D3C81"/>
    <w:rsid w:val="001E0A2B"/>
    <w:rsid w:val="001E0CFE"/>
    <w:rsid w:val="001E2FFB"/>
    <w:rsid w:val="001E4649"/>
    <w:rsid w:val="001F167D"/>
    <w:rsid w:val="001F1CF9"/>
    <w:rsid w:val="001F4129"/>
    <w:rsid w:val="001F5182"/>
    <w:rsid w:val="002049B9"/>
    <w:rsid w:val="00204D4D"/>
    <w:rsid w:val="00210070"/>
    <w:rsid w:val="0021054C"/>
    <w:rsid w:val="002150A9"/>
    <w:rsid w:val="0021591F"/>
    <w:rsid w:val="0021640D"/>
    <w:rsid w:val="002200E9"/>
    <w:rsid w:val="00222028"/>
    <w:rsid w:val="00223C8D"/>
    <w:rsid w:val="00230F64"/>
    <w:rsid w:val="0023130F"/>
    <w:rsid w:val="002327A5"/>
    <w:rsid w:val="002347EB"/>
    <w:rsid w:val="00234983"/>
    <w:rsid w:val="00235018"/>
    <w:rsid w:val="0024009F"/>
    <w:rsid w:val="002408C9"/>
    <w:rsid w:val="00240C3D"/>
    <w:rsid w:val="0024180C"/>
    <w:rsid w:val="002421BB"/>
    <w:rsid w:val="00243F69"/>
    <w:rsid w:val="00246602"/>
    <w:rsid w:val="002512BF"/>
    <w:rsid w:val="002532DF"/>
    <w:rsid w:val="00253787"/>
    <w:rsid w:val="002631EB"/>
    <w:rsid w:val="00270E4B"/>
    <w:rsid w:val="00273854"/>
    <w:rsid w:val="00276104"/>
    <w:rsid w:val="00277E1F"/>
    <w:rsid w:val="00283427"/>
    <w:rsid w:val="0028375B"/>
    <w:rsid w:val="00285BBB"/>
    <w:rsid w:val="00286723"/>
    <w:rsid w:val="00287620"/>
    <w:rsid w:val="00292BC7"/>
    <w:rsid w:val="00292F69"/>
    <w:rsid w:val="00293227"/>
    <w:rsid w:val="00294354"/>
    <w:rsid w:val="002973D8"/>
    <w:rsid w:val="00297F06"/>
    <w:rsid w:val="002A1FDC"/>
    <w:rsid w:val="002A28B1"/>
    <w:rsid w:val="002A29AC"/>
    <w:rsid w:val="002A313E"/>
    <w:rsid w:val="002B1198"/>
    <w:rsid w:val="002B1B8F"/>
    <w:rsid w:val="002B27A1"/>
    <w:rsid w:val="002B5186"/>
    <w:rsid w:val="002C0945"/>
    <w:rsid w:val="002C2607"/>
    <w:rsid w:val="002C36E0"/>
    <w:rsid w:val="002D22C1"/>
    <w:rsid w:val="002D3739"/>
    <w:rsid w:val="002D4E07"/>
    <w:rsid w:val="002E2420"/>
    <w:rsid w:val="002E337D"/>
    <w:rsid w:val="002E5B20"/>
    <w:rsid w:val="002E7366"/>
    <w:rsid w:val="002F4B02"/>
    <w:rsid w:val="002F5321"/>
    <w:rsid w:val="002F57EE"/>
    <w:rsid w:val="002F7548"/>
    <w:rsid w:val="002F7603"/>
    <w:rsid w:val="00300F1E"/>
    <w:rsid w:val="00302441"/>
    <w:rsid w:val="00305D14"/>
    <w:rsid w:val="00310D05"/>
    <w:rsid w:val="003120DD"/>
    <w:rsid w:val="00312646"/>
    <w:rsid w:val="00313E94"/>
    <w:rsid w:val="00317AB2"/>
    <w:rsid w:val="00325758"/>
    <w:rsid w:val="00325A52"/>
    <w:rsid w:val="00326CD7"/>
    <w:rsid w:val="003303B6"/>
    <w:rsid w:val="00331D33"/>
    <w:rsid w:val="003439AF"/>
    <w:rsid w:val="003449EB"/>
    <w:rsid w:val="00347D16"/>
    <w:rsid w:val="00352230"/>
    <w:rsid w:val="00354EC3"/>
    <w:rsid w:val="00356853"/>
    <w:rsid w:val="003569AC"/>
    <w:rsid w:val="0035751B"/>
    <w:rsid w:val="00357568"/>
    <w:rsid w:val="0036109C"/>
    <w:rsid w:val="00361AA0"/>
    <w:rsid w:val="00364AD7"/>
    <w:rsid w:val="00364CAA"/>
    <w:rsid w:val="00366A98"/>
    <w:rsid w:val="00367A96"/>
    <w:rsid w:val="00370756"/>
    <w:rsid w:val="00371D7D"/>
    <w:rsid w:val="00374AB9"/>
    <w:rsid w:val="00375AAE"/>
    <w:rsid w:val="00376395"/>
    <w:rsid w:val="00380A0A"/>
    <w:rsid w:val="00385801"/>
    <w:rsid w:val="003913A9"/>
    <w:rsid w:val="00393645"/>
    <w:rsid w:val="00394E08"/>
    <w:rsid w:val="003A14DB"/>
    <w:rsid w:val="003A1720"/>
    <w:rsid w:val="003A4AE3"/>
    <w:rsid w:val="003A66F7"/>
    <w:rsid w:val="003A769A"/>
    <w:rsid w:val="003B3235"/>
    <w:rsid w:val="003B675B"/>
    <w:rsid w:val="003B6D3D"/>
    <w:rsid w:val="003C1B7D"/>
    <w:rsid w:val="003C1DFF"/>
    <w:rsid w:val="003C3404"/>
    <w:rsid w:val="003C3BC0"/>
    <w:rsid w:val="003C67A7"/>
    <w:rsid w:val="003C7D93"/>
    <w:rsid w:val="003D18D2"/>
    <w:rsid w:val="003D48E9"/>
    <w:rsid w:val="003D59EB"/>
    <w:rsid w:val="003D65E3"/>
    <w:rsid w:val="003E01F0"/>
    <w:rsid w:val="003E0B57"/>
    <w:rsid w:val="003E22A6"/>
    <w:rsid w:val="003E260F"/>
    <w:rsid w:val="003E594B"/>
    <w:rsid w:val="003E785B"/>
    <w:rsid w:val="003F38C7"/>
    <w:rsid w:val="003F7026"/>
    <w:rsid w:val="004005B2"/>
    <w:rsid w:val="0040139F"/>
    <w:rsid w:val="004021F7"/>
    <w:rsid w:val="00404E75"/>
    <w:rsid w:val="0040755C"/>
    <w:rsid w:val="00411793"/>
    <w:rsid w:val="00414E18"/>
    <w:rsid w:val="00424EF8"/>
    <w:rsid w:val="004313EE"/>
    <w:rsid w:val="00435792"/>
    <w:rsid w:val="004362FD"/>
    <w:rsid w:val="004409D5"/>
    <w:rsid w:val="00444527"/>
    <w:rsid w:val="00444D95"/>
    <w:rsid w:val="00445349"/>
    <w:rsid w:val="00446844"/>
    <w:rsid w:val="00447246"/>
    <w:rsid w:val="00450577"/>
    <w:rsid w:val="004526A9"/>
    <w:rsid w:val="00454B9D"/>
    <w:rsid w:val="00455F6A"/>
    <w:rsid w:val="004567F8"/>
    <w:rsid w:val="00457AE2"/>
    <w:rsid w:val="00466BF0"/>
    <w:rsid w:val="00480171"/>
    <w:rsid w:val="00480513"/>
    <w:rsid w:val="00481B3F"/>
    <w:rsid w:val="00481C32"/>
    <w:rsid w:val="00491508"/>
    <w:rsid w:val="00492976"/>
    <w:rsid w:val="00495E3D"/>
    <w:rsid w:val="004970ED"/>
    <w:rsid w:val="004A0E59"/>
    <w:rsid w:val="004A1485"/>
    <w:rsid w:val="004A3E33"/>
    <w:rsid w:val="004A53D5"/>
    <w:rsid w:val="004A57CC"/>
    <w:rsid w:val="004A5C5C"/>
    <w:rsid w:val="004B5082"/>
    <w:rsid w:val="004B7330"/>
    <w:rsid w:val="004B7739"/>
    <w:rsid w:val="004C2090"/>
    <w:rsid w:val="004C22F1"/>
    <w:rsid w:val="004C486E"/>
    <w:rsid w:val="004C4963"/>
    <w:rsid w:val="004C6151"/>
    <w:rsid w:val="004C6976"/>
    <w:rsid w:val="004D3A5F"/>
    <w:rsid w:val="004D615D"/>
    <w:rsid w:val="004E06BB"/>
    <w:rsid w:val="004E1CF6"/>
    <w:rsid w:val="004E3F6A"/>
    <w:rsid w:val="004F170C"/>
    <w:rsid w:val="004F3255"/>
    <w:rsid w:val="004F6F07"/>
    <w:rsid w:val="004F7930"/>
    <w:rsid w:val="0050315F"/>
    <w:rsid w:val="00503EC2"/>
    <w:rsid w:val="00505F0F"/>
    <w:rsid w:val="00506B42"/>
    <w:rsid w:val="0051092C"/>
    <w:rsid w:val="005149B1"/>
    <w:rsid w:val="005178A4"/>
    <w:rsid w:val="00520112"/>
    <w:rsid w:val="005208CD"/>
    <w:rsid w:val="005238D6"/>
    <w:rsid w:val="00525C89"/>
    <w:rsid w:val="00527DC6"/>
    <w:rsid w:val="005304CF"/>
    <w:rsid w:val="0053171D"/>
    <w:rsid w:val="00544614"/>
    <w:rsid w:val="0054526C"/>
    <w:rsid w:val="00545CE9"/>
    <w:rsid w:val="0054638D"/>
    <w:rsid w:val="00550B05"/>
    <w:rsid w:val="00560C24"/>
    <w:rsid w:val="00561863"/>
    <w:rsid w:val="0056188F"/>
    <w:rsid w:val="0056710F"/>
    <w:rsid w:val="005719D3"/>
    <w:rsid w:val="00571E7F"/>
    <w:rsid w:val="005746F3"/>
    <w:rsid w:val="00582EA1"/>
    <w:rsid w:val="0058351E"/>
    <w:rsid w:val="005847E2"/>
    <w:rsid w:val="00585A26"/>
    <w:rsid w:val="00591525"/>
    <w:rsid w:val="00596C2D"/>
    <w:rsid w:val="00597F2D"/>
    <w:rsid w:val="005A07D1"/>
    <w:rsid w:val="005A59EA"/>
    <w:rsid w:val="005B157B"/>
    <w:rsid w:val="005B5859"/>
    <w:rsid w:val="005B7F41"/>
    <w:rsid w:val="005C4B50"/>
    <w:rsid w:val="005C762A"/>
    <w:rsid w:val="005C7B73"/>
    <w:rsid w:val="005D0EB7"/>
    <w:rsid w:val="005D421A"/>
    <w:rsid w:val="005D74E6"/>
    <w:rsid w:val="005E031E"/>
    <w:rsid w:val="005E41BA"/>
    <w:rsid w:val="005E4209"/>
    <w:rsid w:val="005E4B8B"/>
    <w:rsid w:val="005E598B"/>
    <w:rsid w:val="005E63FB"/>
    <w:rsid w:val="005E7FFE"/>
    <w:rsid w:val="005F0263"/>
    <w:rsid w:val="005F3271"/>
    <w:rsid w:val="005F560A"/>
    <w:rsid w:val="0060421A"/>
    <w:rsid w:val="006042FF"/>
    <w:rsid w:val="00613E53"/>
    <w:rsid w:val="00617AB7"/>
    <w:rsid w:val="00617B75"/>
    <w:rsid w:val="00621484"/>
    <w:rsid w:val="00622F70"/>
    <w:rsid w:val="006273B2"/>
    <w:rsid w:val="0063412B"/>
    <w:rsid w:val="0063594E"/>
    <w:rsid w:val="0064233D"/>
    <w:rsid w:val="006450AD"/>
    <w:rsid w:val="00645A38"/>
    <w:rsid w:val="00646D07"/>
    <w:rsid w:val="00651029"/>
    <w:rsid w:val="00652DD4"/>
    <w:rsid w:val="00653422"/>
    <w:rsid w:val="00665CE2"/>
    <w:rsid w:val="00667223"/>
    <w:rsid w:val="006733BA"/>
    <w:rsid w:val="0067587F"/>
    <w:rsid w:val="00677564"/>
    <w:rsid w:val="0068429B"/>
    <w:rsid w:val="006903AA"/>
    <w:rsid w:val="00690DF1"/>
    <w:rsid w:val="006937F0"/>
    <w:rsid w:val="006A068E"/>
    <w:rsid w:val="006A2583"/>
    <w:rsid w:val="006A3488"/>
    <w:rsid w:val="006A65E9"/>
    <w:rsid w:val="006B169C"/>
    <w:rsid w:val="006B486B"/>
    <w:rsid w:val="006B4B2E"/>
    <w:rsid w:val="006C43ED"/>
    <w:rsid w:val="006C50CB"/>
    <w:rsid w:val="006C6227"/>
    <w:rsid w:val="006D2740"/>
    <w:rsid w:val="006D2F59"/>
    <w:rsid w:val="006D49C2"/>
    <w:rsid w:val="006E0711"/>
    <w:rsid w:val="006E360D"/>
    <w:rsid w:val="006E70B6"/>
    <w:rsid w:val="006F0B8E"/>
    <w:rsid w:val="006F1C99"/>
    <w:rsid w:val="006F353B"/>
    <w:rsid w:val="006F360E"/>
    <w:rsid w:val="006F3E9A"/>
    <w:rsid w:val="006F5E7B"/>
    <w:rsid w:val="00700827"/>
    <w:rsid w:val="00703588"/>
    <w:rsid w:val="00704282"/>
    <w:rsid w:val="00711236"/>
    <w:rsid w:val="00713AA5"/>
    <w:rsid w:val="00713ABE"/>
    <w:rsid w:val="0071659D"/>
    <w:rsid w:val="00722294"/>
    <w:rsid w:val="00723AF8"/>
    <w:rsid w:val="00724C77"/>
    <w:rsid w:val="00731045"/>
    <w:rsid w:val="00731A89"/>
    <w:rsid w:val="0073255F"/>
    <w:rsid w:val="007401E2"/>
    <w:rsid w:val="007425AA"/>
    <w:rsid w:val="00742AA1"/>
    <w:rsid w:val="00743D16"/>
    <w:rsid w:val="00745AF4"/>
    <w:rsid w:val="007476A1"/>
    <w:rsid w:val="0074793C"/>
    <w:rsid w:val="00754C77"/>
    <w:rsid w:val="007559D7"/>
    <w:rsid w:val="007577F7"/>
    <w:rsid w:val="0076104C"/>
    <w:rsid w:val="00763915"/>
    <w:rsid w:val="007640B9"/>
    <w:rsid w:val="00764610"/>
    <w:rsid w:val="007748F3"/>
    <w:rsid w:val="00783552"/>
    <w:rsid w:val="0078377F"/>
    <w:rsid w:val="00784369"/>
    <w:rsid w:val="0078618B"/>
    <w:rsid w:val="00786CCD"/>
    <w:rsid w:val="007902BD"/>
    <w:rsid w:val="00791D9B"/>
    <w:rsid w:val="00794833"/>
    <w:rsid w:val="00794A19"/>
    <w:rsid w:val="00796DA3"/>
    <w:rsid w:val="007A4519"/>
    <w:rsid w:val="007B1574"/>
    <w:rsid w:val="007B1DE6"/>
    <w:rsid w:val="007B1E86"/>
    <w:rsid w:val="007B25AD"/>
    <w:rsid w:val="007B4566"/>
    <w:rsid w:val="007B6407"/>
    <w:rsid w:val="007C5514"/>
    <w:rsid w:val="007C5D2C"/>
    <w:rsid w:val="007C6D65"/>
    <w:rsid w:val="007D054F"/>
    <w:rsid w:val="007D11A6"/>
    <w:rsid w:val="007D1F11"/>
    <w:rsid w:val="007D615B"/>
    <w:rsid w:val="007D669B"/>
    <w:rsid w:val="007E3080"/>
    <w:rsid w:val="007E5961"/>
    <w:rsid w:val="007E7A1C"/>
    <w:rsid w:val="007F4F45"/>
    <w:rsid w:val="007F53F6"/>
    <w:rsid w:val="007F6B77"/>
    <w:rsid w:val="00800B78"/>
    <w:rsid w:val="00803621"/>
    <w:rsid w:val="008110FC"/>
    <w:rsid w:val="008120AA"/>
    <w:rsid w:val="00813B97"/>
    <w:rsid w:val="008317E7"/>
    <w:rsid w:val="008319C2"/>
    <w:rsid w:val="008363D5"/>
    <w:rsid w:val="00847252"/>
    <w:rsid w:val="008531D3"/>
    <w:rsid w:val="00853ADB"/>
    <w:rsid w:val="00853C5F"/>
    <w:rsid w:val="0085603E"/>
    <w:rsid w:val="00860036"/>
    <w:rsid w:val="00860B16"/>
    <w:rsid w:val="00862A23"/>
    <w:rsid w:val="00863373"/>
    <w:rsid w:val="008740D3"/>
    <w:rsid w:val="008802FE"/>
    <w:rsid w:val="008821CE"/>
    <w:rsid w:val="0089396B"/>
    <w:rsid w:val="0089409E"/>
    <w:rsid w:val="00895ACA"/>
    <w:rsid w:val="008965F7"/>
    <w:rsid w:val="008A0F74"/>
    <w:rsid w:val="008A12A1"/>
    <w:rsid w:val="008A48B6"/>
    <w:rsid w:val="008B283E"/>
    <w:rsid w:val="008B3B75"/>
    <w:rsid w:val="008B5BFD"/>
    <w:rsid w:val="008B5E55"/>
    <w:rsid w:val="008B62F1"/>
    <w:rsid w:val="008C319C"/>
    <w:rsid w:val="008D3074"/>
    <w:rsid w:val="008D5043"/>
    <w:rsid w:val="008D5774"/>
    <w:rsid w:val="008D66A5"/>
    <w:rsid w:val="008E31B2"/>
    <w:rsid w:val="008E45D0"/>
    <w:rsid w:val="008E49BB"/>
    <w:rsid w:val="008E57DF"/>
    <w:rsid w:val="008F0E43"/>
    <w:rsid w:val="008F2D89"/>
    <w:rsid w:val="008F675F"/>
    <w:rsid w:val="008F7FC1"/>
    <w:rsid w:val="009003C1"/>
    <w:rsid w:val="00901404"/>
    <w:rsid w:val="0090391B"/>
    <w:rsid w:val="00904D2C"/>
    <w:rsid w:val="00905D6D"/>
    <w:rsid w:val="00907CD1"/>
    <w:rsid w:val="00911413"/>
    <w:rsid w:val="00911530"/>
    <w:rsid w:val="00911CF4"/>
    <w:rsid w:val="009130BF"/>
    <w:rsid w:val="00913F5A"/>
    <w:rsid w:val="00915C47"/>
    <w:rsid w:val="0091699B"/>
    <w:rsid w:val="00920583"/>
    <w:rsid w:val="00921F1D"/>
    <w:rsid w:val="00923B31"/>
    <w:rsid w:val="009250C9"/>
    <w:rsid w:val="00930AD9"/>
    <w:rsid w:val="00936F8C"/>
    <w:rsid w:val="0093737A"/>
    <w:rsid w:val="00943432"/>
    <w:rsid w:val="00944510"/>
    <w:rsid w:val="0094636D"/>
    <w:rsid w:val="009551E0"/>
    <w:rsid w:val="0095713D"/>
    <w:rsid w:val="00960B41"/>
    <w:rsid w:val="00965365"/>
    <w:rsid w:val="00966AC2"/>
    <w:rsid w:val="00971298"/>
    <w:rsid w:val="00971960"/>
    <w:rsid w:val="009747D3"/>
    <w:rsid w:val="00974B55"/>
    <w:rsid w:val="00975E77"/>
    <w:rsid w:val="0098086F"/>
    <w:rsid w:val="009821D8"/>
    <w:rsid w:val="00983757"/>
    <w:rsid w:val="00985323"/>
    <w:rsid w:val="009869D8"/>
    <w:rsid w:val="00986F38"/>
    <w:rsid w:val="0099027A"/>
    <w:rsid w:val="00994DEA"/>
    <w:rsid w:val="009A3667"/>
    <w:rsid w:val="009A38C4"/>
    <w:rsid w:val="009A3ACE"/>
    <w:rsid w:val="009B528A"/>
    <w:rsid w:val="009B5335"/>
    <w:rsid w:val="009B5E4F"/>
    <w:rsid w:val="009C6542"/>
    <w:rsid w:val="009D2860"/>
    <w:rsid w:val="009D28EB"/>
    <w:rsid w:val="009D5AC8"/>
    <w:rsid w:val="009E3579"/>
    <w:rsid w:val="009E3F41"/>
    <w:rsid w:val="009E4546"/>
    <w:rsid w:val="009E48B0"/>
    <w:rsid w:val="009E6F13"/>
    <w:rsid w:val="009E7DF0"/>
    <w:rsid w:val="009F1C7F"/>
    <w:rsid w:val="009F205B"/>
    <w:rsid w:val="009F5FAC"/>
    <w:rsid w:val="009F69AE"/>
    <w:rsid w:val="00A0063C"/>
    <w:rsid w:val="00A01A6B"/>
    <w:rsid w:val="00A03913"/>
    <w:rsid w:val="00A03F55"/>
    <w:rsid w:val="00A04BF0"/>
    <w:rsid w:val="00A07D11"/>
    <w:rsid w:val="00A11AAC"/>
    <w:rsid w:val="00A1779F"/>
    <w:rsid w:val="00A27CA1"/>
    <w:rsid w:val="00A308E7"/>
    <w:rsid w:val="00A317A3"/>
    <w:rsid w:val="00A34120"/>
    <w:rsid w:val="00A35C45"/>
    <w:rsid w:val="00A35E9A"/>
    <w:rsid w:val="00A41E7A"/>
    <w:rsid w:val="00A47724"/>
    <w:rsid w:val="00A478EB"/>
    <w:rsid w:val="00A50516"/>
    <w:rsid w:val="00A5117E"/>
    <w:rsid w:val="00A51668"/>
    <w:rsid w:val="00A5277F"/>
    <w:rsid w:val="00A540F0"/>
    <w:rsid w:val="00A554C7"/>
    <w:rsid w:val="00A56F20"/>
    <w:rsid w:val="00A60117"/>
    <w:rsid w:val="00A609BE"/>
    <w:rsid w:val="00A64A94"/>
    <w:rsid w:val="00A657B7"/>
    <w:rsid w:val="00A65B3B"/>
    <w:rsid w:val="00A726C4"/>
    <w:rsid w:val="00A730BD"/>
    <w:rsid w:val="00A779D6"/>
    <w:rsid w:val="00A80023"/>
    <w:rsid w:val="00A806D5"/>
    <w:rsid w:val="00A81CF0"/>
    <w:rsid w:val="00A84AAD"/>
    <w:rsid w:val="00A86F96"/>
    <w:rsid w:val="00A90702"/>
    <w:rsid w:val="00A957EE"/>
    <w:rsid w:val="00A96E1E"/>
    <w:rsid w:val="00AA19FA"/>
    <w:rsid w:val="00AA31A9"/>
    <w:rsid w:val="00AA445A"/>
    <w:rsid w:val="00AA501F"/>
    <w:rsid w:val="00AA6B3C"/>
    <w:rsid w:val="00AB59CD"/>
    <w:rsid w:val="00AC1280"/>
    <w:rsid w:val="00AC2B35"/>
    <w:rsid w:val="00AC3160"/>
    <w:rsid w:val="00AC3AEF"/>
    <w:rsid w:val="00AC569A"/>
    <w:rsid w:val="00AC71AE"/>
    <w:rsid w:val="00AC75B1"/>
    <w:rsid w:val="00AD1153"/>
    <w:rsid w:val="00AD1F40"/>
    <w:rsid w:val="00AD4980"/>
    <w:rsid w:val="00AD4FAF"/>
    <w:rsid w:val="00AE1233"/>
    <w:rsid w:val="00AE1DBF"/>
    <w:rsid w:val="00AE389B"/>
    <w:rsid w:val="00AE3D33"/>
    <w:rsid w:val="00AE55A4"/>
    <w:rsid w:val="00AE63F4"/>
    <w:rsid w:val="00AF232B"/>
    <w:rsid w:val="00AF523D"/>
    <w:rsid w:val="00AF701F"/>
    <w:rsid w:val="00AF7512"/>
    <w:rsid w:val="00B13B02"/>
    <w:rsid w:val="00B20E8E"/>
    <w:rsid w:val="00B30EFF"/>
    <w:rsid w:val="00B343B1"/>
    <w:rsid w:val="00B34411"/>
    <w:rsid w:val="00B43F8B"/>
    <w:rsid w:val="00B448FF"/>
    <w:rsid w:val="00B47335"/>
    <w:rsid w:val="00B509C0"/>
    <w:rsid w:val="00B53DE1"/>
    <w:rsid w:val="00B54570"/>
    <w:rsid w:val="00B549E7"/>
    <w:rsid w:val="00B60CBC"/>
    <w:rsid w:val="00B629ED"/>
    <w:rsid w:val="00B66299"/>
    <w:rsid w:val="00B775E9"/>
    <w:rsid w:val="00B80470"/>
    <w:rsid w:val="00B80E5D"/>
    <w:rsid w:val="00B80F04"/>
    <w:rsid w:val="00B817FB"/>
    <w:rsid w:val="00B84121"/>
    <w:rsid w:val="00B85247"/>
    <w:rsid w:val="00B92A68"/>
    <w:rsid w:val="00B96313"/>
    <w:rsid w:val="00B97E4C"/>
    <w:rsid w:val="00BA0785"/>
    <w:rsid w:val="00BA0C5D"/>
    <w:rsid w:val="00BA5EE5"/>
    <w:rsid w:val="00BA744F"/>
    <w:rsid w:val="00BB02BB"/>
    <w:rsid w:val="00BB225F"/>
    <w:rsid w:val="00BB43D3"/>
    <w:rsid w:val="00BB67E1"/>
    <w:rsid w:val="00BC22C3"/>
    <w:rsid w:val="00BC6280"/>
    <w:rsid w:val="00BC659F"/>
    <w:rsid w:val="00BC6C95"/>
    <w:rsid w:val="00BD3B1C"/>
    <w:rsid w:val="00BE77A4"/>
    <w:rsid w:val="00BF04D4"/>
    <w:rsid w:val="00C02B76"/>
    <w:rsid w:val="00C03A2C"/>
    <w:rsid w:val="00C03E82"/>
    <w:rsid w:val="00C04C98"/>
    <w:rsid w:val="00C109B1"/>
    <w:rsid w:val="00C14730"/>
    <w:rsid w:val="00C15B95"/>
    <w:rsid w:val="00C1722A"/>
    <w:rsid w:val="00C20127"/>
    <w:rsid w:val="00C26BBC"/>
    <w:rsid w:val="00C30199"/>
    <w:rsid w:val="00C350EA"/>
    <w:rsid w:val="00C41C52"/>
    <w:rsid w:val="00C41F40"/>
    <w:rsid w:val="00C517D5"/>
    <w:rsid w:val="00C529E7"/>
    <w:rsid w:val="00C531A0"/>
    <w:rsid w:val="00C54581"/>
    <w:rsid w:val="00C5467B"/>
    <w:rsid w:val="00C60781"/>
    <w:rsid w:val="00C61C76"/>
    <w:rsid w:val="00C62E2B"/>
    <w:rsid w:val="00C65D00"/>
    <w:rsid w:val="00C674AC"/>
    <w:rsid w:val="00C73FD8"/>
    <w:rsid w:val="00C75337"/>
    <w:rsid w:val="00C812B4"/>
    <w:rsid w:val="00C820B9"/>
    <w:rsid w:val="00C849C8"/>
    <w:rsid w:val="00C854C1"/>
    <w:rsid w:val="00C94A0E"/>
    <w:rsid w:val="00C95614"/>
    <w:rsid w:val="00CA742E"/>
    <w:rsid w:val="00CB2C9F"/>
    <w:rsid w:val="00CB7562"/>
    <w:rsid w:val="00CC23E6"/>
    <w:rsid w:val="00CC6DA8"/>
    <w:rsid w:val="00CD3A1E"/>
    <w:rsid w:val="00CD5749"/>
    <w:rsid w:val="00CE0148"/>
    <w:rsid w:val="00CE2F45"/>
    <w:rsid w:val="00CE5036"/>
    <w:rsid w:val="00CE71D1"/>
    <w:rsid w:val="00CE758D"/>
    <w:rsid w:val="00CF2F17"/>
    <w:rsid w:val="00D02452"/>
    <w:rsid w:val="00D029D0"/>
    <w:rsid w:val="00D02DB8"/>
    <w:rsid w:val="00D03D05"/>
    <w:rsid w:val="00D063D9"/>
    <w:rsid w:val="00D0710F"/>
    <w:rsid w:val="00D130A7"/>
    <w:rsid w:val="00D174D0"/>
    <w:rsid w:val="00D209DF"/>
    <w:rsid w:val="00D226FD"/>
    <w:rsid w:val="00D227DB"/>
    <w:rsid w:val="00D23B6D"/>
    <w:rsid w:val="00D27FFD"/>
    <w:rsid w:val="00D30C76"/>
    <w:rsid w:val="00D3157B"/>
    <w:rsid w:val="00D32ED7"/>
    <w:rsid w:val="00D339F8"/>
    <w:rsid w:val="00D40A88"/>
    <w:rsid w:val="00D447DA"/>
    <w:rsid w:val="00D45541"/>
    <w:rsid w:val="00D46B7E"/>
    <w:rsid w:val="00D5383D"/>
    <w:rsid w:val="00D53FD7"/>
    <w:rsid w:val="00D569E2"/>
    <w:rsid w:val="00D57D6A"/>
    <w:rsid w:val="00D60747"/>
    <w:rsid w:val="00D61538"/>
    <w:rsid w:val="00D626B7"/>
    <w:rsid w:val="00D6290C"/>
    <w:rsid w:val="00D63B34"/>
    <w:rsid w:val="00D67AC0"/>
    <w:rsid w:val="00D7010C"/>
    <w:rsid w:val="00D70642"/>
    <w:rsid w:val="00D76C38"/>
    <w:rsid w:val="00D76F0B"/>
    <w:rsid w:val="00D80EDF"/>
    <w:rsid w:val="00D812C1"/>
    <w:rsid w:val="00D86A3C"/>
    <w:rsid w:val="00D86EB3"/>
    <w:rsid w:val="00D86EFA"/>
    <w:rsid w:val="00D871D7"/>
    <w:rsid w:val="00D905C3"/>
    <w:rsid w:val="00D91809"/>
    <w:rsid w:val="00D94164"/>
    <w:rsid w:val="00D97400"/>
    <w:rsid w:val="00DA2D0F"/>
    <w:rsid w:val="00DA32DA"/>
    <w:rsid w:val="00DA3303"/>
    <w:rsid w:val="00DA3AD2"/>
    <w:rsid w:val="00DB2B85"/>
    <w:rsid w:val="00DB359A"/>
    <w:rsid w:val="00DB69B3"/>
    <w:rsid w:val="00DC095B"/>
    <w:rsid w:val="00DC3AE6"/>
    <w:rsid w:val="00DC79F8"/>
    <w:rsid w:val="00DC7F95"/>
    <w:rsid w:val="00DD0294"/>
    <w:rsid w:val="00DD071F"/>
    <w:rsid w:val="00DD1AEB"/>
    <w:rsid w:val="00DD2F50"/>
    <w:rsid w:val="00DD428D"/>
    <w:rsid w:val="00DD743A"/>
    <w:rsid w:val="00DE1DBF"/>
    <w:rsid w:val="00DE20FA"/>
    <w:rsid w:val="00DE25E3"/>
    <w:rsid w:val="00DE310A"/>
    <w:rsid w:val="00DE5F85"/>
    <w:rsid w:val="00DF1BF2"/>
    <w:rsid w:val="00DF7B71"/>
    <w:rsid w:val="00E00FEE"/>
    <w:rsid w:val="00E016A2"/>
    <w:rsid w:val="00E01E0C"/>
    <w:rsid w:val="00E03957"/>
    <w:rsid w:val="00E11AFC"/>
    <w:rsid w:val="00E11D8E"/>
    <w:rsid w:val="00E14DDC"/>
    <w:rsid w:val="00E16846"/>
    <w:rsid w:val="00E201FB"/>
    <w:rsid w:val="00E214E5"/>
    <w:rsid w:val="00E21F15"/>
    <w:rsid w:val="00E223D0"/>
    <w:rsid w:val="00E23BAB"/>
    <w:rsid w:val="00E2476A"/>
    <w:rsid w:val="00E25624"/>
    <w:rsid w:val="00E27D6B"/>
    <w:rsid w:val="00E36375"/>
    <w:rsid w:val="00E37771"/>
    <w:rsid w:val="00E40ECB"/>
    <w:rsid w:val="00E4492B"/>
    <w:rsid w:val="00E5021A"/>
    <w:rsid w:val="00E518B8"/>
    <w:rsid w:val="00E57FE0"/>
    <w:rsid w:val="00E62DB4"/>
    <w:rsid w:val="00E66C40"/>
    <w:rsid w:val="00E810E9"/>
    <w:rsid w:val="00E8613E"/>
    <w:rsid w:val="00E91FC4"/>
    <w:rsid w:val="00E97BD5"/>
    <w:rsid w:val="00EA76C5"/>
    <w:rsid w:val="00EA7BBF"/>
    <w:rsid w:val="00EB1FE2"/>
    <w:rsid w:val="00EB2617"/>
    <w:rsid w:val="00EB3CC6"/>
    <w:rsid w:val="00EB4E13"/>
    <w:rsid w:val="00EB5312"/>
    <w:rsid w:val="00EC0436"/>
    <w:rsid w:val="00EC063F"/>
    <w:rsid w:val="00EC3F1C"/>
    <w:rsid w:val="00EC42C8"/>
    <w:rsid w:val="00EC542E"/>
    <w:rsid w:val="00EC7142"/>
    <w:rsid w:val="00EC7693"/>
    <w:rsid w:val="00ED360B"/>
    <w:rsid w:val="00EE1979"/>
    <w:rsid w:val="00EF5AEA"/>
    <w:rsid w:val="00F0057B"/>
    <w:rsid w:val="00F00838"/>
    <w:rsid w:val="00F01887"/>
    <w:rsid w:val="00F02926"/>
    <w:rsid w:val="00F04816"/>
    <w:rsid w:val="00F05719"/>
    <w:rsid w:val="00F0618A"/>
    <w:rsid w:val="00F06326"/>
    <w:rsid w:val="00F06C48"/>
    <w:rsid w:val="00F077F6"/>
    <w:rsid w:val="00F113EA"/>
    <w:rsid w:val="00F11EFC"/>
    <w:rsid w:val="00F13E96"/>
    <w:rsid w:val="00F20442"/>
    <w:rsid w:val="00F269FB"/>
    <w:rsid w:val="00F30625"/>
    <w:rsid w:val="00F356DD"/>
    <w:rsid w:val="00F42808"/>
    <w:rsid w:val="00F4310C"/>
    <w:rsid w:val="00F432AA"/>
    <w:rsid w:val="00F453AE"/>
    <w:rsid w:val="00F50794"/>
    <w:rsid w:val="00F5198F"/>
    <w:rsid w:val="00F51AC6"/>
    <w:rsid w:val="00F523AD"/>
    <w:rsid w:val="00F56FE2"/>
    <w:rsid w:val="00F61DBD"/>
    <w:rsid w:val="00F62087"/>
    <w:rsid w:val="00F625C2"/>
    <w:rsid w:val="00F679E1"/>
    <w:rsid w:val="00F70B57"/>
    <w:rsid w:val="00F758D2"/>
    <w:rsid w:val="00F81CBA"/>
    <w:rsid w:val="00F82136"/>
    <w:rsid w:val="00F84D33"/>
    <w:rsid w:val="00F8711A"/>
    <w:rsid w:val="00F900C8"/>
    <w:rsid w:val="00F933FA"/>
    <w:rsid w:val="00F95779"/>
    <w:rsid w:val="00F96537"/>
    <w:rsid w:val="00F97BD2"/>
    <w:rsid w:val="00FA207E"/>
    <w:rsid w:val="00FA4280"/>
    <w:rsid w:val="00FA5C4E"/>
    <w:rsid w:val="00FA6633"/>
    <w:rsid w:val="00FA78CD"/>
    <w:rsid w:val="00FA7B35"/>
    <w:rsid w:val="00FB2604"/>
    <w:rsid w:val="00FB44D2"/>
    <w:rsid w:val="00FB6F14"/>
    <w:rsid w:val="00FC49D0"/>
    <w:rsid w:val="00FC55D8"/>
    <w:rsid w:val="00FD1B6F"/>
    <w:rsid w:val="00FD3F5B"/>
    <w:rsid w:val="00FD564F"/>
    <w:rsid w:val="00FD7696"/>
    <w:rsid w:val="00FE2E28"/>
    <w:rsid w:val="00FE3A7D"/>
    <w:rsid w:val="00FF0D7D"/>
    <w:rsid w:val="00FF281A"/>
    <w:rsid w:val="00FF5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59710"/>
  <w15:chartTrackingRefBased/>
  <w15:docId w15:val="{FF37DDCD-F46C-6B48-8E1E-44F7754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723"/>
    <w:rPr>
      <w:rFonts w:ascii="Arial Narrow" w:hAnsi="Arial Narrow"/>
      <w:lang w:val="fr-CA" w:eastAsia="fr-CA"/>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rPr>
  </w:style>
  <w:style w:type="paragraph" w:styleId="Corpsdetexte3">
    <w:name w:val="Body Text 3"/>
    <w:basedOn w:val="Normal"/>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visit">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eastAsia="Calibri"/>
      <w:color w:val="auto"/>
      <w:sz w:val="18"/>
      <w:szCs w:val="20"/>
      <w:lang w:eastAsia="en-US"/>
    </w:rPr>
  </w:style>
  <w:style w:type="table" w:styleId="Grilledutableau">
    <w:name w:val="Table Grid"/>
    <w:basedOn w:val="TableauNormal"/>
    <w:uiPriority w:val="59"/>
    <w:rsid w:val="0072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ableautitre">
    <w:name w:val="CD_Tableau_titre"/>
    <w:basedOn w:val="NormalWeb"/>
    <w:qFormat/>
    <w:rsid w:val="0089396B"/>
    <w:pPr>
      <w:spacing w:before="60" w:after="60"/>
    </w:pPr>
    <w:rPr>
      <w:rFonts w:eastAsia="Calibri"/>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5">
    <w:name w:val="List Table 6 Colorful Accent 5"/>
    <w:basedOn w:val="TableauNormal"/>
    <w:uiPriority w:val="51"/>
    <w:rsid w:val="00B53DE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style>
  <w:style w:type="character" w:customStyle="1" w:styleId="CommentaireCar">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customStyle="1" w:styleId="ObjetducommentaireCar">
    <w:name w:val="Objet du commentaire Car"/>
    <w:basedOn w:val="CommentaireCar"/>
    <w:link w:val="Objetducommentaire"/>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sz w:val="24"/>
      <w:szCs w:val="24"/>
    </w:rPr>
  </w:style>
  <w:style w:type="character" w:customStyle="1" w:styleId="Mentionnonrsolue1">
    <w:name w:val="Mention non résolue1"/>
    <w:basedOn w:val="Policepardfaut"/>
    <w:rsid w:val="00404E75"/>
    <w:rPr>
      <w:color w:val="808080"/>
      <w:shd w:val="clear" w:color="auto" w:fill="E6E6E6"/>
    </w:rPr>
  </w:style>
  <w:style w:type="paragraph" w:customStyle="1" w:styleId="CDListepuce-N1">
    <w:name w:val="CàD_Liste à puce - N 1"/>
    <w:basedOn w:val="Normal"/>
    <w:rsid w:val="005F0263"/>
    <w:pPr>
      <w:numPr>
        <w:ilvl w:val="1"/>
        <w:numId w:val="5"/>
      </w:numPr>
    </w:pPr>
    <w:rPr>
      <w:rFonts w:asciiTheme="minorHAnsi" w:eastAsiaTheme="minorHAnsi" w:hAnsiTheme="minorHAnsi" w:cstheme="minorBidi"/>
      <w:szCs w:val="24"/>
      <w:lang w:val="fr-FR" w:eastAsia="en-US"/>
    </w:rPr>
  </w:style>
  <w:style w:type="character" w:customStyle="1" w:styleId="Mentionnonrsolue2">
    <w:name w:val="Mention non résolue2"/>
    <w:basedOn w:val="Policepardfaut"/>
    <w:uiPriority w:val="99"/>
    <w:semiHidden/>
    <w:unhideWhenUsed/>
    <w:rsid w:val="00003295"/>
    <w:rPr>
      <w:color w:val="605E5C"/>
      <w:shd w:val="clear" w:color="auto" w:fill="E1DFDD"/>
    </w:rPr>
  </w:style>
  <w:style w:type="character" w:customStyle="1" w:styleId="CorpsdetexteCar">
    <w:name w:val="Corps de texte Car"/>
    <w:basedOn w:val="Policepardfaut"/>
    <w:link w:val="Corpsdetexte"/>
    <w:rsid w:val="00AC3160"/>
    <w:rPr>
      <w:b/>
      <w:sz w:val="24"/>
      <w:lang w:val="fr-CA" w:eastAsia="fr-CA"/>
    </w:rPr>
  </w:style>
  <w:style w:type="character" w:styleId="Mentionnonrsolue">
    <w:name w:val="Unresolved Mention"/>
    <w:basedOn w:val="Policepardfaut"/>
    <w:uiPriority w:val="99"/>
    <w:semiHidden/>
    <w:unhideWhenUsed/>
    <w:rsid w:val="009F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registraire.umontreal.ca/accueil/" TargetMode="External"/><Relationship Id="rId26" Type="http://schemas.openxmlformats.org/officeDocument/2006/relationships/hyperlink" Target="http://secretariatgeneral.umontreal.ca/documents-officiels/reglements-et-politiques/reglement-pedagogique-de-la-faculte-des-etudes-superieures-et-postdoctorales/" TargetMode="External"/><Relationship Id="rId3" Type="http://schemas.openxmlformats.org/officeDocument/2006/relationships/customXml" Target="../customXml/item3.xml"/><Relationship Id="rId21" Type="http://schemas.openxmlformats.org/officeDocument/2006/relationships/hyperlink" Target="http://cce.umontreal.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retariatgeneral.umontreal.ca/documents-officiels/reglements-et-politiques/reglement-pedagogique-de-la-faculte-des-etudes-superieures-et-postdoctorales/" TargetMode="External"/><Relationship Id="rId25" Type="http://schemas.openxmlformats.org/officeDocument/2006/relationships/hyperlink" Target="http://secretariatgeneral.umontreal.ca/documents-officiels/reglements-et-politiques/reglement-des-etudes-de-premier-cycle/" TargetMode="External"/><Relationship Id="rId2" Type="http://schemas.openxmlformats.org/officeDocument/2006/relationships/customXml" Target="../customXml/item2.xml"/><Relationship Id="rId16" Type="http://schemas.openxmlformats.org/officeDocument/2006/relationships/hyperlink" Target="http://secretariatgeneral.umontreal.ca/documents-officiels/reglements-et-politiques/reglement-des-etudes-de-premier-cycle/" TargetMode="External"/><Relationship Id="rId20" Type="http://schemas.openxmlformats.org/officeDocument/2006/relationships/hyperlink" Target="https://bib.umontreal.ca/nous-joindre" TargetMode="External"/><Relationship Id="rId29" Type="http://schemas.openxmlformats.org/officeDocument/2006/relationships/hyperlink" Target="https://integrite.umontreal.ca/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bsesh.umontreal.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retariatgeneral.umontreal.ca/documents-officiels/reglements-et-politiques/reglement-pedagogique-de-la-faculte-des-etudes-superieures-et-postdoctorales/" TargetMode="External"/><Relationship Id="rId23" Type="http://schemas.openxmlformats.org/officeDocument/2006/relationships/hyperlink" Target="https://bib.umontreal.ca/" TargetMode="External"/><Relationship Id="rId28" Type="http://schemas.openxmlformats.org/officeDocument/2006/relationships/hyperlink" Target="http://www.bsesh.umontreal.ca/accommodement/index.htm" TargetMode="External"/><Relationship Id="rId10" Type="http://schemas.openxmlformats.org/officeDocument/2006/relationships/endnotes" Target="endnotes.xml"/><Relationship Id="rId19" Type="http://schemas.openxmlformats.org/officeDocument/2006/relationships/hyperlink" Target="https://cpu.umontreal.ca/fileadmin/cpu/documents/VRAEE/FRM_VRAEE_Autorisation-Enregistrement-Cour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retariatgeneral.umontreal.ca/documents-officiels/reglements-et-politiques/reglement-des-etudes-de-premier-cycle/" TargetMode="External"/><Relationship Id="rId22" Type="http://schemas.openxmlformats.org/officeDocument/2006/relationships/hyperlink" Target="http://cesar.umontreal.ca/" TargetMode="External"/><Relationship Id="rId27" Type="http://schemas.openxmlformats.org/officeDocument/2006/relationships/hyperlink" Target="https://secretariatgeneral.umontreal.ca/public/secretariatgeneral/documents/doc_officiels/reglements/administration/adm10_25-politique-cadre_integration_etudiants_situation_handicap.pdf" TargetMode="External"/><Relationship Id="rId30" Type="http://schemas.openxmlformats.org/officeDocument/2006/relationships/hyperlink" Target="https://integrite.umontreal.ca/reglements/les-reglements-expl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3/p9hkr4c53rlcbtpztxqw1my98fs62b/T/com.microsoft.Outlook/Outlook%20Temp/gabarit_PlanCoursCompetences_VTEMP_11-09-2018_M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9113511BA1B42B317FDA495E104E1" ma:contentTypeVersion="2" ma:contentTypeDescription="Crée un document." ma:contentTypeScope="" ma:versionID="922417bc6fd0ed521f34b6607a6c96d3">
  <xsd:schema xmlns:xsd="http://www.w3.org/2001/XMLSchema" xmlns:xs="http://www.w3.org/2001/XMLSchema" xmlns:p="http://schemas.microsoft.com/office/2006/metadata/properties" xmlns:ns2="b163edef-fdeb-4ea7-8f82-b0760556c71a" targetNamespace="http://schemas.microsoft.com/office/2006/metadata/properties" ma:root="true" ma:fieldsID="d109845c360e6b87fa4d2a50467a88c3" ns2:_="">
    <xsd:import namespace="b163edef-fdeb-4ea7-8f82-b0760556c7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3edef-fdeb-4ea7-8f82-b0760556c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C225C-4F99-478B-8163-9146C91BC9BB}">
  <ds:schemaRefs>
    <ds:schemaRef ds:uri="http://schemas.microsoft.com/sharepoint/v3/contenttype/forms"/>
  </ds:schemaRefs>
</ds:datastoreItem>
</file>

<file path=customXml/itemProps2.xml><?xml version="1.0" encoding="utf-8"?>
<ds:datastoreItem xmlns:ds="http://schemas.openxmlformats.org/officeDocument/2006/customXml" ds:itemID="{6871E5CB-110F-4159-8D4E-E38465A6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3edef-fdeb-4ea7-8f82-b0760556c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76B1E-A124-224E-914B-FF8D07F4658D}">
  <ds:schemaRefs>
    <ds:schemaRef ds:uri="http://schemas.openxmlformats.org/officeDocument/2006/bibliography"/>
  </ds:schemaRefs>
</ds:datastoreItem>
</file>

<file path=customXml/itemProps4.xml><?xml version="1.0" encoding="utf-8"?>
<ds:datastoreItem xmlns:ds="http://schemas.openxmlformats.org/officeDocument/2006/customXml" ds:itemID="{96C1060F-2E24-4826-B85B-75D2A3179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gabarit_PlanCoursCompetences_VTEMP_11-09-2018_MR.dotx</Template>
  <TotalTime>13</TotalTime>
  <Pages>7</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Certificat : Gestion appliquée à la police et la sécurité</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 Gestion appliquée à la police et la sécurité</dc:title>
  <dc:subject/>
  <dc:creator>Microsoft Office User</dc:creator>
  <cp:keywords/>
  <dc:description/>
  <cp:lastModifiedBy>Yara El Ayoubi</cp:lastModifiedBy>
  <cp:revision>11</cp:revision>
  <cp:lastPrinted>2018-05-25T14:34:00Z</cp:lastPrinted>
  <dcterms:created xsi:type="dcterms:W3CDTF">2020-05-26T00:25:00Z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0x010100ED29113511BA1B42B317FDA495E104E1</vt:lpwstr>
  </property>
</Properties>
</file>